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C064" w14:textId="77777777" w:rsidR="00BD61B0" w:rsidRPr="00BD61B0" w:rsidRDefault="00BD61B0" w:rsidP="00E460DD">
      <w:pPr>
        <w:ind w:left="851"/>
        <w:rPr>
          <w:rFonts w:ascii="Livvic" w:hAnsi="Livvic" w:cs="Calibri"/>
          <w:b/>
          <w:smallCaps/>
          <w:sz w:val="14"/>
          <w:szCs w:val="32"/>
        </w:rPr>
      </w:pPr>
      <w:r w:rsidRPr="00BD61B0">
        <w:rPr>
          <w:rFonts w:ascii="Livvic" w:hAnsi="Livvic" w:cs="Calibri"/>
          <w:b/>
          <w:smallCaps/>
          <w:noProof/>
          <w:sz w:val="14"/>
          <w:szCs w:val="32"/>
        </w:rPr>
        <w:drawing>
          <wp:anchor distT="0" distB="0" distL="114300" distR="114300" simplePos="0" relativeHeight="251658240" behindDoc="0" locked="0" layoutInCell="1" allowOverlap="1" wp14:anchorId="0D54B589" wp14:editId="05C504B7">
            <wp:simplePos x="0" y="0"/>
            <wp:positionH relativeFrom="margin">
              <wp:align>left</wp:align>
            </wp:positionH>
            <wp:positionV relativeFrom="paragraph">
              <wp:posOffset>6378</wp:posOffset>
            </wp:positionV>
            <wp:extent cx="1892300" cy="866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HS horz logo and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66A42" w14:textId="77777777" w:rsidR="0063618C" w:rsidRPr="00252573" w:rsidRDefault="008A73DE" w:rsidP="00E460DD">
      <w:pPr>
        <w:ind w:left="851"/>
        <w:rPr>
          <w:rFonts w:ascii="Livvic" w:hAnsi="Livvic" w:cs="Calibri"/>
          <w:b/>
          <w:smallCaps/>
          <w:sz w:val="44"/>
          <w:szCs w:val="32"/>
        </w:rPr>
      </w:pPr>
      <w:r w:rsidRPr="00252573">
        <w:rPr>
          <w:rFonts w:ascii="Livvic" w:hAnsi="Livvic" w:cs="Calibri"/>
          <w:b/>
          <w:smallCaps/>
          <w:sz w:val="44"/>
          <w:szCs w:val="32"/>
        </w:rPr>
        <w:t>Senior Secondary Program</w:t>
      </w:r>
      <w:r w:rsidR="0063618C" w:rsidRPr="00252573">
        <w:rPr>
          <w:rFonts w:ascii="Livvic" w:hAnsi="Livvic" w:cs="Calibri"/>
          <w:b/>
          <w:smallCaps/>
          <w:sz w:val="44"/>
          <w:szCs w:val="32"/>
        </w:rPr>
        <w:t>s of Excellence</w:t>
      </w:r>
      <w:r w:rsidR="00252573" w:rsidRPr="00252573">
        <w:rPr>
          <w:rFonts w:ascii="Livvic" w:hAnsi="Livvic" w:cs="Calibri"/>
          <w:b/>
          <w:smallCaps/>
          <w:sz w:val="44"/>
          <w:szCs w:val="32"/>
        </w:rPr>
        <w:t xml:space="preserve"> </w:t>
      </w:r>
      <w:r w:rsidR="0063618C" w:rsidRPr="00252573">
        <w:rPr>
          <w:rFonts w:ascii="Livvic" w:hAnsi="Livvic" w:cs="Calibri"/>
          <w:b/>
          <w:smallCaps/>
          <w:sz w:val="44"/>
          <w:szCs w:val="32"/>
        </w:rPr>
        <w:t>Application Form</w:t>
      </w:r>
    </w:p>
    <w:p w14:paraId="72A74D13" w14:textId="77777777" w:rsidR="00B06581" w:rsidRDefault="00B06581" w:rsidP="00B06581">
      <w:pPr>
        <w:rPr>
          <w:rFonts w:ascii="Livvic" w:hAnsi="Livvic" w:cs="Calibri"/>
          <w:sz w:val="22"/>
        </w:rPr>
      </w:pPr>
    </w:p>
    <w:p w14:paraId="1744CFB6" w14:textId="77777777" w:rsidR="00252573" w:rsidRPr="00252573" w:rsidRDefault="00252573" w:rsidP="00B06581">
      <w:pPr>
        <w:rPr>
          <w:rFonts w:ascii="Livvic" w:hAnsi="Livvic" w:cs="Calibri"/>
          <w:sz w:val="22"/>
        </w:rPr>
      </w:pPr>
    </w:p>
    <w:p w14:paraId="46DFD803" w14:textId="77777777" w:rsidR="004F4836" w:rsidRDefault="002F6C67" w:rsidP="004F4836">
      <w:pPr>
        <w:pStyle w:val="ListParagraph"/>
        <w:numPr>
          <w:ilvl w:val="0"/>
          <w:numId w:val="6"/>
        </w:numPr>
        <w:ind w:left="360" w:right="-144"/>
        <w:rPr>
          <w:rFonts w:ascii="Livvic" w:hAnsi="Livvic" w:cstheme="minorHAnsi"/>
          <w:sz w:val="20"/>
        </w:rPr>
      </w:pPr>
      <w:r w:rsidRPr="00252573">
        <w:rPr>
          <w:rFonts w:ascii="Livvic" w:hAnsi="Livvic" w:cstheme="minorHAnsi"/>
          <w:sz w:val="20"/>
        </w:rPr>
        <w:t xml:space="preserve">Complete </w:t>
      </w:r>
      <w:r w:rsidR="00755229" w:rsidRPr="00252573">
        <w:rPr>
          <w:rFonts w:ascii="Livvic" w:hAnsi="Livvic" w:cstheme="minorHAnsi"/>
          <w:sz w:val="20"/>
        </w:rPr>
        <w:t xml:space="preserve">this form </w:t>
      </w:r>
      <w:r w:rsidR="00C94B1B" w:rsidRPr="00252573">
        <w:rPr>
          <w:rFonts w:ascii="Livvic" w:hAnsi="Livvic" w:cstheme="minorHAnsi"/>
          <w:sz w:val="20"/>
        </w:rPr>
        <w:t xml:space="preserve">after reading the information provided in </w:t>
      </w:r>
      <w:r w:rsidR="00FB3BF6" w:rsidRPr="00252573">
        <w:rPr>
          <w:rFonts w:ascii="Livvic" w:hAnsi="Livvic" w:cstheme="minorHAnsi"/>
          <w:sz w:val="20"/>
        </w:rPr>
        <w:t>the</w:t>
      </w:r>
      <w:r w:rsidR="00755229" w:rsidRPr="00252573">
        <w:rPr>
          <w:rFonts w:ascii="Livvic" w:hAnsi="Livvic" w:cstheme="minorHAnsi"/>
          <w:sz w:val="20"/>
        </w:rPr>
        <w:t xml:space="preserve"> </w:t>
      </w:r>
      <w:r w:rsidR="008A73DE" w:rsidRPr="00252573">
        <w:rPr>
          <w:rFonts w:ascii="Livvic" w:hAnsi="Livvic" w:cstheme="minorHAnsi"/>
          <w:sz w:val="20"/>
        </w:rPr>
        <w:t>Senior Course Guide</w:t>
      </w:r>
      <w:r w:rsidR="00AE0C5C" w:rsidRPr="00252573">
        <w:rPr>
          <w:rFonts w:ascii="Livvic" w:hAnsi="Livvic" w:cstheme="minorHAnsi"/>
          <w:sz w:val="20"/>
        </w:rPr>
        <w:t>:</w:t>
      </w:r>
      <w:r w:rsidR="00915674" w:rsidRPr="00252573">
        <w:rPr>
          <w:rFonts w:ascii="Livvic" w:hAnsi="Livvic" w:cstheme="minorHAnsi"/>
          <w:sz w:val="20"/>
        </w:rPr>
        <w:t xml:space="preserve"> </w:t>
      </w:r>
      <w:hyperlink r:id="rId8" w:history="1">
        <w:r w:rsidR="00915674" w:rsidRPr="00252573">
          <w:rPr>
            <w:rStyle w:val="Hyperlink"/>
            <w:rFonts w:ascii="Livvic" w:hAnsi="Livvic" w:cstheme="minorHAnsi"/>
            <w:sz w:val="20"/>
          </w:rPr>
          <w:t>https://indoorooshs.eq.edu.au/curriculum/senior-secondary</w:t>
        </w:r>
      </w:hyperlink>
      <w:r w:rsidR="008A73DE" w:rsidRPr="00252573">
        <w:rPr>
          <w:rFonts w:ascii="Livvic" w:hAnsi="Livvic" w:cstheme="minorHAnsi"/>
          <w:sz w:val="20"/>
        </w:rPr>
        <w:t xml:space="preserve"> </w:t>
      </w:r>
    </w:p>
    <w:p w14:paraId="7843931B" w14:textId="77777777" w:rsidR="004F4836" w:rsidRPr="004F4836" w:rsidRDefault="004F4836" w:rsidP="004F4836">
      <w:pPr>
        <w:ind w:right="-144"/>
        <w:rPr>
          <w:rFonts w:ascii="Livvic" w:hAnsi="Livvic" w:cstheme="minorHAnsi"/>
          <w:sz w:val="10"/>
          <w:szCs w:val="10"/>
        </w:rPr>
      </w:pPr>
    </w:p>
    <w:p w14:paraId="03A7D189" w14:textId="146EC335" w:rsidR="00526619" w:rsidRPr="004F4836" w:rsidRDefault="004F4836" w:rsidP="004F4836">
      <w:pPr>
        <w:pStyle w:val="ListParagraph"/>
        <w:numPr>
          <w:ilvl w:val="0"/>
          <w:numId w:val="6"/>
        </w:numPr>
        <w:ind w:left="360" w:right="-144"/>
        <w:rPr>
          <w:rStyle w:val="Hyperlink"/>
          <w:rFonts w:ascii="Livvic" w:hAnsi="Livvic" w:cstheme="minorHAnsi"/>
          <w:color w:val="auto"/>
          <w:sz w:val="20"/>
          <w:u w:val="none"/>
        </w:rPr>
      </w:pPr>
      <w:r w:rsidRPr="004F4836">
        <w:rPr>
          <w:rFonts w:ascii="Livvic" w:hAnsi="Livvic" w:cstheme="minorHAnsi"/>
          <w:sz w:val="20"/>
        </w:rPr>
        <w:t xml:space="preserve">Return this form to our Enrolment Managers in-person via our Administration Office or email: </w:t>
      </w:r>
      <w:hyperlink r:id="rId9" w:history="1">
        <w:r w:rsidRPr="004F4836">
          <w:rPr>
            <w:rStyle w:val="Hyperlink"/>
            <w:rFonts w:ascii="Livvic" w:hAnsi="Livvic" w:cstheme="minorHAnsi"/>
            <w:sz w:val="20"/>
          </w:rPr>
          <w:t>enrolment@indoorooshs.eq.edu.au</w:t>
        </w:r>
      </w:hyperlink>
      <w:r w:rsidRPr="004F4836">
        <w:rPr>
          <w:rStyle w:val="Hyperlink"/>
          <w:rFonts w:ascii="Livvic" w:hAnsi="Livvic" w:cstheme="minorHAnsi"/>
          <w:sz w:val="20"/>
        </w:rPr>
        <w:t xml:space="preserve"> </w:t>
      </w:r>
      <w:r w:rsidRPr="004F4836">
        <w:rPr>
          <w:rFonts w:ascii="Livvic" w:hAnsi="Livvic" w:cs="Calibri"/>
          <w:sz w:val="21"/>
          <w:szCs w:val="21"/>
        </w:rPr>
        <w:t>no later than Friday 4 August 2023</w:t>
      </w:r>
    </w:p>
    <w:p w14:paraId="581E1822" w14:textId="77777777" w:rsidR="00915674" w:rsidRPr="00252573" w:rsidRDefault="00915674" w:rsidP="00915674">
      <w:pPr>
        <w:rPr>
          <w:rFonts w:ascii="Livvic" w:hAnsi="Livvic" w:cstheme="minorHAnsi"/>
          <w:sz w:val="20"/>
        </w:rPr>
      </w:pPr>
    </w:p>
    <w:p w14:paraId="1590C65E" w14:textId="77777777" w:rsidR="00167F7C" w:rsidRPr="007A529D" w:rsidRDefault="00F24086" w:rsidP="00B06581">
      <w:pPr>
        <w:rPr>
          <w:rFonts w:ascii="Livvic" w:hAnsi="Livvic" w:cs="Calibri"/>
          <w:b/>
          <w:color w:val="0070C0"/>
          <w:sz w:val="20"/>
        </w:rPr>
      </w:pPr>
      <w:r w:rsidRPr="007A529D">
        <w:rPr>
          <w:rFonts w:ascii="Livvic" w:hAnsi="Livvic" w:cs="Calibri"/>
          <w:b/>
          <w:color w:val="0070C0"/>
          <w:sz w:val="20"/>
        </w:rPr>
        <w:t xml:space="preserve">STEP 1 – Personal Details </w:t>
      </w:r>
      <w:r w:rsidRPr="007A529D">
        <w:rPr>
          <w:rFonts w:ascii="Livvic" w:hAnsi="Livvic" w:cs="Calibri"/>
          <w:color w:val="0070C0"/>
          <w:sz w:val="20"/>
        </w:rPr>
        <w:t>(To be completed by student and parent/carer.)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  <w:gridCol w:w="1134"/>
        <w:gridCol w:w="1388"/>
      </w:tblGrid>
      <w:tr w:rsidR="00B06581" w:rsidRPr="00252573" w14:paraId="740F0EF3" w14:textId="77777777" w:rsidTr="00B94C27">
        <w:trPr>
          <w:trHeight w:val="556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6E16BAD8" w14:textId="77777777" w:rsidR="00B06581" w:rsidRPr="00252573" w:rsidRDefault="00B06581" w:rsidP="00775018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Student name:</w:t>
            </w:r>
          </w:p>
        </w:tc>
        <w:sdt>
          <w:sdtPr>
            <w:rPr>
              <w:rFonts w:ascii="Livvic" w:hAnsi="Livvic" w:cs="Calibri"/>
              <w:sz w:val="20"/>
            </w:rPr>
            <w:id w:val="242993725"/>
            <w:placeholder>
              <w:docPart w:val="37BC60615C5347B394727B09EE7859B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790AE13C" w14:textId="77777777" w:rsidR="00B06581" w:rsidRPr="00252573" w:rsidRDefault="00B06581" w:rsidP="00B06581">
                <w:pPr>
                  <w:ind w:right="-821"/>
                  <w:rPr>
                    <w:rFonts w:ascii="Livvic" w:hAnsi="Livvic" w:cs="Calibri"/>
                    <w:sz w:val="20"/>
                  </w:rPr>
                </w:pPr>
                <w:r w:rsidRPr="00252573">
                  <w:rPr>
                    <w:rStyle w:val="PlaceholderText"/>
                    <w:rFonts w:ascii="Livvic" w:eastAsiaTheme="minorEastAsia" w:hAnsi="Livvic"/>
                    <w:sz w:val="16"/>
                  </w:rPr>
                  <w:t>SURNAME, First name</w:t>
                </w:r>
              </w:p>
            </w:tc>
          </w:sdtContent>
        </w:sdt>
        <w:tc>
          <w:tcPr>
            <w:tcW w:w="1134" w:type="dxa"/>
            <w:shd w:val="clear" w:color="auto" w:fill="D9D9D9"/>
            <w:vAlign w:val="center"/>
          </w:tcPr>
          <w:p w14:paraId="316FA2E0" w14:textId="77777777" w:rsidR="00B06581" w:rsidRPr="00252573" w:rsidRDefault="00B06581" w:rsidP="00775018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Connect class: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C82A64" w14:textId="77777777" w:rsidR="00B06581" w:rsidRPr="00252573" w:rsidRDefault="00B06581" w:rsidP="00775018">
            <w:pPr>
              <w:ind w:left="938" w:hanging="938"/>
              <w:rPr>
                <w:rFonts w:ascii="Livvic" w:hAnsi="Livvic" w:cs="Calibri"/>
                <w:sz w:val="20"/>
              </w:rPr>
            </w:pPr>
          </w:p>
        </w:tc>
      </w:tr>
      <w:tr w:rsidR="00B94C27" w:rsidRPr="00252573" w14:paraId="3F23A35F" w14:textId="77777777" w:rsidTr="00B12522">
        <w:trPr>
          <w:trHeight w:val="556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0BD6B34" w14:textId="77777777" w:rsidR="00B94C27" w:rsidRPr="00252573" w:rsidRDefault="00B94C27" w:rsidP="00775018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Parent/Carer name:</w:t>
            </w:r>
          </w:p>
        </w:tc>
        <w:tc>
          <w:tcPr>
            <w:tcW w:w="8759" w:type="dxa"/>
            <w:gridSpan w:val="3"/>
            <w:shd w:val="clear" w:color="auto" w:fill="auto"/>
            <w:vAlign w:val="center"/>
          </w:tcPr>
          <w:sdt>
            <w:sdtPr>
              <w:rPr>
                <w:rFonts w:ascii="Livvic" w:hAnsi="Livvic" w:cs="Calibri"/>
                <w:sz w:val="20"/>
              </w:rPr>
              <w:id w:val="-215287843"/>
              <w:placeholder>
                <w:docPart w:val="C293BCDD0E1B4BA286D5DB299D43B09B"/>
              </w:placeholder>
              <w:showingPlcHdr/>
            </w:sdtPr>
            <w:sdtEndPr/>
            <w:sdtContent>
              <w:p w14:paraId="7DC66528" w14:textId="77777777" w:rsidR="00B94C27" w:rsidRPr="00252573" w:rsidRDefault="00B94C27" w:rsidP="00B94C27">
                <w:pPr>
                  <w:ind w:right="-821"/>
                  <w:rPr>
                    <w:rFonts w:ascii="Livvic" w:hAnsi="Livvic" w:cs="Calibri"/>
                    <w:sz w:val="20"/>
                  </w:rPr>
                </w:pPr>
                <w:r w:rsidRPr="00252573">
                  <w:rPr>
                    <w:rStyle w:val="PlaceholderText"/>
                    <w:rFonts w:ascii="Livvic" w:eastAsiaTheme="minorEastAsia" w:hAnsi="Livvic"/>
                    <w:sz w:val="16"/>
                    <w:szCs w:val="18"/>
                  </w:rPr>
                  <w:t>SURNAME, First name</w:t>
                </w:r>
              </w:p>
            </w:sdtContent>
          </w:sdt>
        </w:tc>
      </w:tr>
    </w:tbl>
    <w:p w14:paraId="553F51D8" w14:textId="77777777" w:rsidR="00526619" w:rsidRDefault="00526619" w:rsidP="00B06581">
      <w:pPr>
        <w:rPr>
          <w:rFonts w:ascii="Livvic" w:hAnsi="Livvic" w:cs="Calibri"/>
          <w:b/>
          <w:sz w:val="20"/>
        </w:rPr>
      </w:pPr>
    </w:p>
    <w:p w14:paraId="7933BF9B" w14:textId="77777777" w:rsidR="00251E19" w:rsidRPr="007A529D" w:rsidRDefault="00251E19" w:rsidP="00251E19">
      <w:pPr>
        <w:rPr>
          <w:rFonts w:ascii="Livvic" w:hAnsi="Livvic" w:cs="Calibri"/>
          <w:b/>
          <w:color w:val="0070C0"/>
          <w:sz w:val="20"/>
        </w:rPr>
      </w:pPr>
      <w:r w:rsidRPr="007A529D">
        <w:rPr>
          <w:rFonts w:ascii="Livvic" w:hAnsi="Livvic" w:cs="Calibri"/>
          <w:b/>
          <w:color w:val="0070C0"/>
          <w:sz w:val="20"/>
        </w:rPr>
        <w:t xml:space="preserve">STEP 2: Indicate which Senior Secondary Program of Excellence you wish to apply for: </w:t>
      </w:r>
    </w:p>
    <w:p w14:paraId="514A8BFA" w14:textId="77777777" w:rsidR="00251E19" w:rsidRPr="00251E19" w:rsidRDefault="00251E19" w:rsidP="00251E19">
      <w:pPr>
        <w:rPr>
          <w:rFonts w:ascii="Livvic" w:hAnsi="Livvic" w:cs="Calibri"/>
          <w:b/>
          <w:sz w:val="20"/>
        </w:rPr>
      </w:pPr>
      <w:r w:rsidRPr="00251E19">
        <w:rPr>
          <w:rFonts w:ascii="Livvic" w:hAnsi="Livvic" w:cs="Calibri"/>
          <w:sz w:val="16"/>
          <w:szCs w:val="16"/>
        </w:rPr>
        <w:t>(Write 1, 2 in preference order if relevant)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930"/>
      </w:tblGrid>
      <w:tr w:rsidR="00B94C27" w:rsidRPr="00BD61B0" w14:paraId="164DAA8C" w14:textId="77777777" w:rsidTr="003A4E04">
        <w:trPr>
          <w:trHeight w:val="351"/>
          <w:jc w:val="center"/>
        </w:trPr>
        <w:tc>
          <w:tcPr>
            <w:tcW w:w="5382" w:type="dxa"/>
            <w:tcBorders>
              <w:right w:val="nil"/>
            </w:tcBorders>
            <w:shd w:val="clear" w:color="auto" w:fill="auto"/>
            <w:vAlign w:val="center"/>
          </w:tcPr>
          <w:p w14:paraId="33E8DA9A" w14:textId="77777777" w:rsidR="00B94C27" w:rsidRPr="00251E19" w:rsidRDefault="00B94C27" w:rsidP="003A4E04">
            <w:pPr>
              <w:pStyle w:val="ListParagraph"/>
              <w:rPr>
                <w:rFonts w:ascii="Livvic" w:hAnsi="Livvic" w:cs="Calibri"/>
                <w:sz w:val="10"/>
              </w:rPr>
            </w:pPr>
          </w:p>
          <w:p w14:paraId="07170530" w14:textId="77777777" w:rsidR="00B94C27" w:rsidRPr="00BD61B0" w:rsidRDefault="00B94C27" w:rsidP="00710A6F">
            <w:pPr>
              <w:pStyle w:val="ListParagraph"/>
              <w:numPr>
                <w:ilvl w:val="0"/>
                <w:numId w:val="7"/>
              </w:numPr>
              <w:rPr>
                <w:rFonts w:ascii="Livvic" w:hAnsi="Livvic" w:cs="Calibri"/>
                <w:sz w:val="20"/>
              </w:rPr>
            </w:pPr>
            <w:r w:rsidRPr="00BD61B0">
              <w:rPr>
                <w:rFonts w:ascii="Livvic" w:hAnsi="Livvic" w:cs="Calibri"/>
                <w:sz w:val="20"/>
              </w:rPr>
              <w:t xml:space="preserve">Australian Tertiary Admissions Rank (ATAR) Leap Program (go to Step </w:t>
            </w:r>
            <w:r w:rsidR="00195732">
              <w:rPr>
                <w:rFonts w:ascii="Livvic" w:hAnsi="Livvic" w:cs="Calibri"/>
                <w:sz w:val="20"/>
              </w:rPr>
              <w:t>3</w:t>
            </w:r>
            <w:r w:rsidRPr="00BD61B0">
              <w:rPr>
                <w:rFonts w:ascii="Livvic" w:hAnsi="Livvic" w:cs="Calibri"/>
                <w:sz w:val="20"/>
              </w:rPr>
              <w:t>)</w:t>
            </w:r>
          </w:p>
          <w:p w14:paraId="192EC19B" w14:textId="77777777" w:rsidR="00B94C27" w:rsidRPr="00251E19" w:rsidRDefault="00B94C27" w:rsidP="003A4E04">
            <w:pPr>
              <w:pStyle w:val="ListParagraph"/>
              <w:rPr>
                <w:rFonts w:ascii="Livvic" w:hAnsi="Livvic" w:cs="Calibri"/>
                <w:sz w:val="10"/>
              </w:rPr>
            </w:pPr>
          </w:p>
        </w:tc>
        <w:tc>
          <w:tcPr>
            <w:tcW w:w="4930" w:type="dxa"/>
            <w:tcBorders>
              <w:left w:val="nil"/>
            </w:tcBorders>
            <w:shd w:val="clear" w:color="auto" w:fill="auto"/>
            <w:vAlign w:val="center"/>
          </w:tcPr>
          <w:p w14:paraId="31C60F82" w14:textId="77777777" w:rsidR="00B94C27" w:rsidRPr="00BD61B0" w:rsidRDefault="00B94C27" w:rsidP="00710A6F">
            <w:pPr>
              <w:pStyle w:val="ListParagraph"/>
              <w:numPr>
                <w:ilvl w:val="0"/>
                <w:numId w:val="8"/>
              </w:numPr>
              <w:rPr>
                <w:rFonts w:ascii="Livvic" w:hAnsi="Livvic" w:cs="Calibri"/>
                <w:sz w:val="20"/>
              </w:rPr>
            </w:pPr>
            <w:r w:rsidRPr="00BD61B0">
              <w:rPr>
                <w:rFonts w:ascii="Livvic" w:hAnsi="Livvic" w:cs="Calibri"/>
                <w:sz w:val="20"/>
              </w:rPr>
              <w:t>International Baccalaureate Diploma Preparation Program (go to Step 5)</w:t>
            </w:r>
          </w:p>
        </w:tc>
      </w:tr>
    </w:tbl>
    <w:p w14:paraId="3C9478CD" w14:textId="77777777" w:rsidR="003C2E64" w:rsidRDefault="003C2E64" w:rsidP="003C2E64">
      <w:pPr>
        <w:rPr>
          <w:rFonts w:ascii="Livvic" w:hAnsi="Livvic" w:cs="Calibri"/>
          <w:b/>
          <w:sz w:val="20"/>
        </w:rPr>
      </w:pPr>
    </w:p>
    <w:p w14:paraId="26EB364D" w14:textId="77777777" w:rsidR="003C2E64" w:rsidRPr="007A529D" w:rsidRDefault="003C2E64" w:rsidP="003C2E64">
      <w:pPr>
        <w:rPr>
          <w:rFonts w:ascii="Livvic" w:hAnsi="Livvic" w:cs="Calibri"/>
          <w:b/>
          <w:color w:val="0070C0"/>
          <w:sz w:val="20"/>
        </w:rPr>
      </w:pPr>
      <w:r w:rsidRPr="007A529D">
        <w:rPr>
          <w:rFonts w:ascii="Livvic" w:hAnsi="Livvic" w:cs="Calibri"/>
          <w:b/>
          <w:color w:val="0070C0"/>
          <w:sz w:val="20"/>
        </w:rPr>
        <w:t>STEP 3: Indicate the ATAR Leap Subject you wish to apply for:</w:t>
      </w:r>
    </w:p>
    <w:p w14:paraId="288EFC0B" w14:textId="77777777" w:rsidR="003C2E64" w:rsidRPr="003C2E64" w:rsidRDefault="003C2E64" w:rsidP="003C2E64">
      <w:pPr>
        <w:tabs>
          <w:tab w:val="left" w:pos="5495"/>
        </w:tabs>
        <w:rPr>
          <w:rFonts w:ascii="Livvic" w:hAnsi="Livvic" w:cs="Calibri"/>
          <w:sz w:val="20"/>
        </w:rPr>
      </w:pPr>
      <w:r w:rsidRPr="003C2E64">
        <w:rPr>
          <w:rFonts w:ascii="Livvic" w:hAnsi="Livvic" w:cs="Calibri"/>
          <w:sz w:val="16"/>
          <w:szCs w:val="16"/>
        </w:rPr>
        <w:t>(Write a maximum of two preferences in order if relevant, i.e. 1, 2)</w:t>
      </w:r>
      <w:r w:rsidRPr="003C2E64">
        <w:rPr>
          <w:rFonts w:ascii="Livvic" w:hAnsi="Livvic" w:cs="Calibri"/>
          <w:sz w:val="10"/>
        </w:rPr>
        <w:tab/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930"/>
      </w:tblGrid>
      <w:tr w:rsidR="00B94C27" w:rsidRPr="00BD61B0" w14:paraId="4E2445A7" w14:textId="77777777" w:rsidTr="003A4E04">
        <w:trPr>
          <w:trHeight w:val="908"/>
          <w:jc w:val="center"/>
        </w:trPr>
        <w:tc>
          <w:tcPr>
            <w:tcW w:w="5382" w:type="dxa"/>
            <w:tcBorders>
              <w:right w:val="nil"/>
            </w:tcBorders>
            <w:shd w:val="clear" w:color="auto" w:fill="auto"/>
          </w:tcPr>
          <w:p w14:paraId="10680432" w14:textId="77777777" w:rsidR="00BD61B0" w:rsidRPr="003C2E64" w:rsidRDefault="00BD61B0" w:rsidP="00BD61B0">
            <w:pPr>
              <w:ind w:left="360"/>
              <w:rPr>
                <w:rFonts w:ascii="Livvic" w:eastAsia="MS Gothic" w:hAnsi="Livvic" w:cstheme="minorHAnsi"/>
                <w:sz w:val="10"/>
              </w:rPr>
            </w:pPr>
          </w:p>
          <w:p w14:paraId="0175AF9C" w14:textId="58A35DBF" w:rsidR="00B94C27" w:rsidRDefault="00B94C27" w:rsidP="004F4836">
            <w:pPr>
              <w:pStyle w:val="ListParagraph"/>
              <w:numPr>
                <w:ilvl w:val="0"/>
                <w:numId w:val="9"/>
              </w:numPr>
              <w:rPr>
                <w:rFonts w:ascii="Livvic" w:eastAsia="MS Gothic" w:hAnsi="Livvic" w:cstheme="minorHAnsi"/>
                <w:sz w:val="20"/>
              </w:rPr>
            </w:pPr>
            <w:r w:rsidRPr="00BD61B0">
              <w:rPr>
                <w:rFonts w:ascii="Livvic" w:eastAsia="MS Gothic" w:hAnsi="Livvic" w:cstheme="minorHAnsi"/>
                <w:sz w:val="20"/>
              </w:rPr>
              <w:t>Aerospace Systems</w:t>
            </w:r>
          </w:p>
          <w:p w14:paraId="0E504DB1" w14:textId="1127C272" w:rsidR="004F4836" w:rsidRPr="00BD61B0" w:rsidRDefault="004F4836" w:rsidP="004F4836">
            <w:pPr>
              <w:pStyle w:val="ListParagraph"/>
              <w:numPr>
                <w:ilvl w:val="0"/>
                <w:numId w:val="9"/>
              </w:numPr>
              <w:rPr>
                <w:rFonts w:ascii="Livvic" w:eastAsia="MS Gothic" w:hAnsi="Livvic" w:cstheme="minorHAnsi"/>
                <w:sz w:val="20"/>
              </w:rPr>
            </w:pPr>
            <w:r>
              <w:rPr>
                <w:rFonts w:ascii="Livvic" w:eastAsia="MS Gothic" w:hAnsi="Livvic" w:cstheme="minorHAnsi"/>
                <w:sz w:val="20"/>
              </w:rPr>
              <w:t>Ancient History</w:t>
            </w:r>
          </w:p>
          <w:p w14:paraId="1ADEA50D" w14:textId="77777777" w:rsidR="00B94C27" w:rsidRPr="00BD61B0" w:rsidRDefault="00B94C27" w:rsidP="004F4836">
            <w:pPr>
              <w:pStyle w:val="ListParagraph"/>
              <w:numPr>
                <w:ilvl w:val="0"/>
                <w:numId w:val="9"/>
              </w:numPr>
              <w:rPr>
                <w:rFonts w:ascii="Livvic" w:eastAsia="MS Gothic" w:hAnsi="Livvic" w:cstheme="minorHAnsi"/>
                <w:sz w:val="20"/>
              </w:rPr>
            </w:pPr>
            <w:r w:rsidRPr="00BD61B0">
              <w:rPr>
                <w:rFonts w:ascii="Livvic" w:eastAsia="MS Gothic" w:hAnsi="Livvic" w:cstheme="minorHAnsi"/>
                <w:sz w:val="20"/>
              </w:rPr>
              <w:t>Chinese</w:t>
            </w:r>
          </w:p>
          <w:p w14:paraId="6A6EB219" w14:textId="77777777" w:rsidR="00B94C27" w:rsidRPr="00BD61B0" w:rsidRDefault="00B94C27" w:rsidP="004F4836">
            <w:pPr>
              <w:pStyle w:val="NoSpacing"/>
              <w:numPr>
                <w:ilvl w:val="0"/>
                <w:numId w:val="9"/>
              </w:numPr>
              <w:rPr>
                <w:rFonts w:ascii="Livvic" w:hAnsi="Livvic"/>
                <w:sz w:val="20"/>
                <w:szCs w:val="20"/>
              </w:rPr>
            </w:pPr>
            <w:r w:rsidRPr="00BD61B0">
              <w:rPr>
                <w:rFonts w:ascii="Livvic" w:hAnsi="Livvic"/>
                <w:sz w:val="20"/>
                <w:szCs w:val="20"/>
              </w:rPr>
              <w:t>Dance</w:t>
            </w:r>
          </w:p>
          <w:p w14:paraId="33B34E46" w14:textId="77777777" w:rsidR="00B94C27" w:rsidRPr="00BD61B0" w:rsidRDefault="00B94C27" w:rsidP="004F4836">
            <w:pPr>
              <w:pStyle w:val="NoSpacing"/>
              <w:numPr>
                <w:ilvl w:val="0"/>
                <w:numId w:val="9"/>
              </w:numPr>
              <w:rPr>
                <w:rFonts w:ascii="Livvic" w:hAnsi="Livvic"/>
                <w:sz w:val="20"/>
                <w:szCs w:val="20"/>
              </w:rPr>
            </w:pPr>
            <w:r w:rsidRPr="00BD61B0">
              <w:rPr>
                <w:rFonts w:ascii="Livvic" w:hAnsi="Livvic"/>
                <w:sz w:val="20"/>
                <w:szCs w:val="20"/>
              </w:rPr>
              <w:t>Drama</w:t>
            </w:r>
          </w:p>
          <w:p w14:paraId="00CEA5DB" w14:textId="77777777" w:rsidR="00B94C27" w:rsidRPr="00BD61B0" w:rsidRDefault="00B94C27" w:rsidP="004F4836">
            <w:pPr>
              <w:pStyle w:val="ListParagraph"/>
              <w:numPr>
                <w:ilvl w:val="0"/>
                <w:numId w:val="9"/>
              </w:numPr>
              <w:rPr>
                <w:rFonts w:ascii="Livvic" w:eastAsia="MS Gothic" w:hAnsi="Livvic" w:cstheme="minorHAnsi"/>
                <w:sz w:val="20"/>
              </w:rPr>
            </w:pPr>
            <w:r w:rsidRPr="00BD61B0">
              <w:rPr>
                <w:rFonts w:ascii="Livvic" w:eastAsia="MS Gothic" w:hAnsi="Livvic" w:cstheme="minorHAnsi"/>
                <w:sz w:val="20"/>
              </w:rPr>
              <w:t>Economics</w:t>
            </w:r>
          </w:p>
          <w:p w14:paraId="12BD6E8B" w14:textId="69011ABE" w:rsidR="00B94C27" w:rsidRDefault="00B94C27" w:rsidP="004F4836">
            <w:pPr>
              <w:pStyle w:val="NoSpacing"/>
              <w:numPr>
                <w:ilvl w:val="0"/>
                <w:numId w:val="9"/>
              </w:numPr>
              <w:rPr>
                <w:rFonts w:ascii="Livvic" w:hAnsi="Livvic"/>
                <w:sz w:val="20"/>
                <w:szCs w:val="20"/>
              </w:rPr>
            </w:pPr>
            <w:r w:rsidRPr="00BD61B0">
              <w:rPr>
                <w:rFonts w:ascii="Livvic" w:hAnsi="Livvic"/>
                <w:sz w:val="20"/>
                <w:szCs w:val="20"/>
              </w:rPr>
              <w:t>Film, Television and New Media</w:t>
            </w:r>
          </w:p>
          <w:p w14:paraId="6A6BEAEC" w14:textId="118C7904" w:rsidR="004F4836" w:rsidRDefault="004F4836" w:rsidP="004F4836">
            <w:pPr>
              <w:pStyle w:val="NoSpacing"/>
              <w:numPr>
                <w:ilvl w:val="0"/>
                <w:numId w:val="9"/>
              </w:numPr>
              <w:rPr>
                <w:rFonts w:ascii="Livvic" w:hAnsi="Livvic"/>
                <w:sz w:val="20"/>
                <w:szCs w:val="20"/>
              </w:rPr>
            </w:pPr>
            <w:r>
              <w:rPr>
                <w:rFonts w:ascii="Livvic" w:hAnsi="Livvic"/>
                <w:sz w:val="20"/>
                <w:szCs w:val="20"/>
              </w:rPr>
              <w:t>Geography</w:t>
            </w:r>
          </w:p>
          <w:p w14:paraId="6EF5637A" w14:textId="77777777" w:rsidR="004F4836" w:rsidRPr="00BD61B0" w:rsidRDefault="004F4836" w:rsidP="004F4836">
            <w:pPr>
              <w:pStyle w:val="NoSpacing"/>
              <w:numPr>
                <w:ilvl w:val="0"/>
                <w:numId w:val="9"/>
              </w:numPr>
              <w:rPr>
                <w:rFonts w:ascii="Livvic" w:hAnsi="Livvic"/>
                <w:sz w:val="20"/>
                <w:szCs w:val="20"/>
              </w:rPr>
            </w:pPr>
            <w:r>
              <w:rPr>
                <w:rFonts w:ascii="Livvic" w:hAnsi="Livvic"/>
                <w:sz w:val="20"/>
                <w:szCs w:val="20"/>
              </w:rPr>
              <w:t>Legal Studies</w:t>
            </w:r>
          </w:p>
          <w:p w14:paraId="16F08D61" w14:textId="77777777" w:rsidR="00B94C27" w:rsidRPr="003C2E64" w:rsidRDefault="00B94C27" w:rsidP="004F4836">
            <w:pPr>
              <w:pStyle w:val="ListParagraph"/>
              <w:rPr>
                <w:rFonts w:ascii="Livvic" w:eastAsia="MS Gothic" w:hAnsi="Livvic" w:cstheme="minorHAnsi"/>
                <w:sz w:val="10"/>
              </w:rPr>
            </w:pPr>
          </w:p>
        </w:tc>
        <w:tc>
          <w:tcPr>
            <w:tcW w:w="4930" w:type="dxa"/>
            <w:tcBorders>
              <w:left w:val="nil"/>
            </w:tcBorders>
            <w:shd w:val="clear" w:color="auto" w:fill="auto"/>
          </w:tcPr>
          <w:p w14:paraId="256C79A6" w14:textId="77777777" w:rsidR="00BD61B0" w:rsidRPr="003C2E64" w:rsidRDefault="00BD61B0" w:rsidP="00BD61B0">
            <w:pPr>
              <w:rPr>
                <w:rFonts w:ascii="Livvic" w:eastAsia="MS Gothic" w:hAnsi="Livvic" w:cstheme="minorHAnsi"/>
                <w:sz w:val="10"/>
              </w:rPr>
            </w:pPr>
          </w:p>
          <w:p w14:paraId="6B0C9746" w14:textId="77777777" w:rsidR="004F4836" w:rsidRPr="00BD61B0" w:rsidRDefault="004F4836" w:rsidP="004F4836">
            <w:pPr>
              <w:pStyle w:val="ListParagraph"/>
              <w:numPr>
                <w:ilvl w:val="0"/>
                <w:numId w:val="10"/>
              </w:numPr>
              <w:rPr>
                <w:rFonts w:ascii="Livvic" w:eastAsia="MS Gothic" w:hAnsi="Livvic" w:cstheme="minorHAnsi"/>
                <w:sz w:val="20"/>
              </w:rPr>
            </w:pPr>
            <w:r w:rsidRPr="00BD61B0">
              <w:rPr>
                <w:rFonts w:ascii="Livvic" w:eastAsia="MS Gothic" w:hAnsi="Livvic" w:cstheme="minorHAnsi"/>
                <w:sz w:val="20"/>
              </w:rPr>
              <w:t>Literature</w:t>
            </w:r>
          </w:p>
          <w:p w14:paraId="4D83A85D" w14:textId="3D5B52C6" w:rsidR="00B94C27" w:rsidRDefault="00B94C27" w:rsidP="004F4836">
            <w:pPr>
              <w:pStyle w:val="ListParagraph"/>
              <w:numPr>
                <w:ilvl w:val="0"/>
                <w:numId w:val="10"/>
              </w:numPr>
              <w:rPr>
                <w:rFonts w:ascii="Livvic" w:eastAsia="MS Gothic" w:hAnsi="Livvic" w:cstheme="minorHAnsi"/>
                <w:sz w:val="20"/>
              </w:rPr>
            </w:pPr>
            <w:r w:rsidRPr="00BD61B0">
              <w:rPr>
                <w:rFonts w:ascii="Livvic" w:eastAsia="MS Gothic" w:hAnsi="Livvic" w:cstheme="minorHAnsi"/>
                <w:sz w:val="20"/>
              </w:rPr>
              <w:t>Mathematical Methods</w:t>
            </w:r>
          </w:p>
          <w:p w14:paraId="73835B14" w14:textId="67F90A3F" w:rsidR="004F4836" w:rsidRPr="00BD61B0" w:rsidRDefault="004F4836" w:rsidP="004F4836">
            <w:pPr>
              <w:pStyle w:val="ListParagraph"/>
              <w:numPr>
                <w:ilvl w:val="0"/>
                <w:numId w:val="10"/>
              </w:numPr>
              <w:rPr>
                <w:rFonts w:ascii="Livvic" w:eastAsia="MS Gothic" w:hAnsi="Livvic" w:cstheme="minorHAnsi"/>
                <w:sz w:val="20"/>
              </w:rPr>
            </w:pPr>
            <w:r>
              <w:rPr>
                <w:rFonts w:ascii="Livvic" w:eastAsia="MS Gothic" w:hAnsi="Livvic" w:cstheme="minorHAnsi"/>
                <w:sz w:val="20"/>
              </w:rPr>
              <w:t>Modern History</w:t>
            </w:r>
          </w:p>
          <w:p w14:paraId="4EDECBD1" w14:textId="77777777" w:rsidR="00B94C27" w:rsidRPr="00BD61B0" w:rsidRDefault="00B94C27" w:rsidP="004F4836">
            <w:pPr>
              <w:pStyle w:val="NoSpacing"/>
              <w:numPr>
                <w:ilvl w:val="0"/>
                <w:numId w:val="10"/>
              </w:numPr>
              <w:rPr>
                <w:rFonts w:ascii="Livvic" w:hAnsi="Livvic"/>
                <w:sz w:val="20"/>
                <w:szCs w:val="20"/>
              </w:rPr>
            </w:pPr>
            <w:r w:rsidRPr="00BD61B0">
              <w:rPr>
                <w:rFonts w:ascii="Livvic" w:hAnsi="Livvic"/>
                <w:sz w:val="20"/>
                <w:szCs w:val="20"/>
              </w:rPr>
              <w:t>Music</w:t>
            </w:r>
          </w:p>
          <w:p w14:paraId="543DF2C8" w14:textId="77777777" w:rsidR="00B94C27" w:rsidRPr="00BD61B0" w:rsidRDefault="00B94C27" w:rsidP="004F4836">
            <w:pPr>
              <w:pStyle w:val="NoSpacing"/>
              <w:numPr>
                <w:ilvl w:val="0"/>
                <w:numId w:val="10"/>
              </w:numPr>
              <w:rPr>
                <w:rFonts w:ascii="Livvic" w:hAnsi="Livvic"/>
                <w:sz w:val="20"/>
                <w:szCs w:val="20"/>
              </w:rPr>
            </w:pPr>
            <w:r w:rsidRPr="00BD61B0">
              <w:rPr>
                <w:rFonts w:ascii="Livvic" w:hAnsi="Livvic"/>
                <w:sz w:val="20"/>
                <w:szCs w:val="20"/>
              </w:rPr>
              <w:t>Physical Education</w:t>
            </w:r>
          </w:p>
          <w:p w14:paraId="6797C509" w14:textId="77777777" w:rsidR="00B94C27" w:rsidRPr="00BD61B0" w:rsidRDefault="00B94C27" w:rsidP="004F4836">
            <w:pPr>
              <w:pStyle w:val="ListParagraph"/>
              <w:numPr>
                <w:ilvl w:val="0"/>
                <w:numId w:val="10"/>
              </w:numPr>
              <w:rPr>
                <w:rFonts w:ascii="Livvic" w:eastAsia="MS Gothic" w:hAnsi="Livvic" w:cstheme="minorHAnsi"/>
                <w:sz w:val="20"/>
              </w:rPr>
            </w:pPr>
            <w:r w:rsidRPr="00BD61B0">
              <w:rPr>
                <w:rFonts w:ascii="Livvic" w:eastAsia="MS Gothic" w:hAnsi="Livvic" w:cstheme="minorHAnsi"/>
                <w:sz w:val="20"/>
              </w:rPr>
              <w:t>Spanish</w:t>
            </w:r>
          </w:p>
          <w:p w14:paraId="446ED711" w14:textId="77777777" w:rsidR="00B94C27" w:rsidRPr="00BD61B0" w:rsidRDefault="00B94C27" w:rsidP="004F4836">
            <w:pPr>
              <w:pStyle w:val="ListParagraph"/>
              <w:numPr>
                <w:ilvl w:val="0"/>
                <w:numId w:val="10"/>
              </w:numPr>
              <w:rPr>
                <w:rFonts w:ascii="Livvic" w:eastAsia="MS Gothic" w:hAnsi="Livvic" w:cstheme="minorHAnsi"/>
                <w:sz w:val="20"/>
              </w:rPr>
            </w:pPr>
            <w:r w:rsidRPr="00BD61B0">
              <w:rPr>
                <w:rFonts w:ascii="Livvic" w:eastAsia="MS Gothic" w:hAnsi="Livvic" w:cstheme="minorHAnsi"/>
                <w:sz w:val="20"/>
              </w:rPr>
              <w:t>Specialist Mathematics*</w:t>
            </w:r>
          </w:p>
          <w:p w14:paraId="6B3D771F" w14:textId="77777777" w:rsidR="00B94C27" w:rsidRPr="00BD61B0" w:rsidRDefault="00B94C27" w:rsidP="004F4836">
            <w:pPr>
              <w:pStyle w:val="NoSpacing"/>
              <w:numPr>
                <w:ilvl w:val="0"/>
                <w:numId w:val="10"/>
              </w:numPr>
              <w:rPr>
                <w:rFonts w:ascii="Livvic" w:hAnsi="Livvic"/>
                <w:sz w:val="20"/>
                <w:szCs w:val="20"/>
              </w:rPr>
            </w:pPr>
            <w:r w:rsidRPr="00BD61B0">
              <w:rPr>
                <w:rFonts w:ascii="Livvic" w:hAnsi="Livvic"/>
                <w:sz w:val="20"/>
                <w:szCs w:val="20"/>
              </w:rPr>
              <w:t>Visual Art</w:t>
            </w:r>
          </w:p>
          <w:p w14:paraId="300FD933" w14:textId="77777777" w:rsidR="00B94C27" w:rsidRPr="00BD61B0" w:rsidRDefault="00B94C27" w:rsidP="003A4E04">
            <w:pPr>
              <w:rPr>
                <w:rFonts w:ascii="Livvic" w:eastAsia="MS Gothic" w:hAnsi="Livvic" w:cstheme="minorHAnsi"/>
                <w:sz w:val="14"/>
              </w:rPr>
            </w:pPr>
            <w:r w:rsidRPr="00BD61B0">
              <w:rPr>
                <w:rFonts w:ascii="Livvic" w:eastAsia="MS Gothic" w:hAnsi="Livvic" w:cstheme="minorHAnsi"/>
                <w:sz w:val="14"/>
              </w:rPr>
              <w:t>*Applications from Maths &amp; Engineering Acceleration students only</w:t>
            </w:r>
          </w:p>
          <w:p w14:paraId="6B0C3398" w14:textId="77777777" w:rsidR="00BD61B0" w:rsidRPr="003C2E64" w:rsidRDefault="00BD61B0" w:rsidP="003A4E04">
            <w:pPr>
              <w:rPr>
                <w:rFonts w:ascii="Livvic" w:eastAsia="MS Gothic" w:hAnsi="Livvic" w:cstheme="minorHAnsi"/>
                <w:sz w:val="10"/>
              </w:rPr>
            </w:pPr>
          </w:p>
        </w:tc>
      </w:tr>
    </w:tbl>
    <w:p w14:paraId="6091062F" w14:textId="77777777" w:rsidR="003C2E64" w:rsidRDefault="003C2E64" w:rsidP="00BD61B0">
      <w:pPr>
        <w:tabs>
          <w:tab w:val="left" w:pos="5495"/>
        </w:tabs>
        <w:ind w:left="113"/>
        <w:rPr>
          <w:rFonts w:ascii="Livvic" w:eastAsia="MS Gothic" w:hAnsi="Livvic" w:cstheme="minorHAnsi"/>
          <w:sz w:val="10"/>
        </w:rPr>
      </w:pPr>
    </w:p>
    <w:p w14:paraId="36A73635" w14:textId="77777777" w:rsidR="003C2E64" w:rsidRPr="007A529D" w:rsidRDefault="003C2E64" w:rsidP="00710A6F">
      <w:pPr>
        <w:tabs>
          <w:tab w:val="left" w:pos="5495"/>
        </w:tabs>
        <w:rPr>
          <w:rFonts w:ascii="Livvic" w:eastAsia="MS Gothic" w:hAnsi="Livvic" w:cstheme="minorHAnsi"/>
          <w:color w:val="0070C0"/>
          <w:sz w:val="10"/>
        </w:rPr>
      </w:pPr>
      <w:r w:rsidRPr="007A529D">
        <w:rPr>
          <w:rFonts w:ascii="Livvic" w:hAnsi="Livvic" w:cs="Calibri"/>
          <w:b/>
          <w:color w:val="0070C0"/>
          <w:sz w:val="20"/>
        </w:rPr>
        <w:t>STEP 4: If you also are a Junior Secondary Excellence program student continuing into a Year 11 course, indicate here:</w:t>
      </w:r>
      <w:r w:rsidRPr="007A529D">
        <w:rPr>
          <w:rFonts w:ascii="Livvic" w:eastAsia="MS Gothic" w:hAnsi="Livvic" w:cstheme="minorHAnsi"/>
          <w:color w:val="0070C0"/>
          <w:sz w:val="10"/>
        </w:rPr>
        <w:tab/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930"/>
      </w:tblGrid>
      <w:tr w:rsidR="00B94C27" w:rsidRPr="00252573" w14:paraId="211D6893" w14:textId="77777777" w:rsidTr="003A4E04">
        <w:trPr>
          <w:trHeight w:val="647"/>
          <w:jc w:val="center"/>
        </w:trPr>
        <w:tc>
          <w:tcPr>
            <w:tcW w:w="5382" w:type="dxa"/>
            <w:tcBorders>
              <w:right w:val="nil"/>
            </w:tcBorders>
            <w:shd w:val="clear" w:color="auto" w:fill="auto"/>
          </w:tcPr>
          <w:p w14:paraId="47D74FC4" w14:textId="77777777" w:rsidR="00B94C27" w:rsidRPr="00252573" w:rsidRDefault="00B94C27" w:rsidP="003A4E04">
            <w:pPr>
              <w:pStyle w:val="ListParagraph"/>
              <w:numPr>
                <w:ilvl w:val="0"/>
                <w:numId w:val="4"/>
              </w:numPr>
              <w:rPr>
                <w:rFonts w:ascii="Livvic" w:eastAsia="MS Gothic" w:hAnsi="Livvic" w:cstheme="minorHAnsi"/>
                <w:sz w:val="22"/>
                <w:szCs w:val="22"/>
              </w:rPr>
            </w:pPr>
            <w:r w:rsidRPr="00252573">
              <w:rPr>
                <w:rFonts w:ascii="Livvic" w:eastAsia="MS Gothic" w:hAnsi="Livvic" w:cstheme="minorHAnsi"/>
                <w:sz w:val="22"/>
                <w:szCs w:val="22"/>
              </w:rPr>
              <w:t xml:space="preserve">Year 11 Chinese </w:t>
            </w:r>
            <w:r w:rsidRPr="00252573">
              <w:rPr>
                <w:rFonts w:ascii="Livvic" w:eastAsia="MS Gothic" w:hAnsi="Livvic" w:cstheme="minorHAnsi"/>
                <w:sz w:val="18"/>
                <w:szCs w:val="18"/>
              </w:rPr>
              <w:t>(Chinese Acceleration)</w:t>
            </w:r>
          </w:p>
          <w:p w14:paraId="2A1BFB1B" w14:textId="77777777" w:rsidR="00B94C27" w:rsidRPr="00252573" w:rsidRDefault="00B94C27" w:rsidP="003A4E04">
            <w:pPr>
              <w:pStyle w:val="ListParagraph"/>
              <w:numPr>
                <w:ilvl w:val="0"/>
                <w:numId w:val="4"/>
              </w:numPr>
              <w:rPr>
                <w:rFonts w:ascii="Livvic" w:eastAsia="MS Gothic" w:hAnsi="Livvic" w:cstheme="minorHAnsi"/>
                <w:sz w:val="22"/>
                <w:szCs w:val="22"/>
              </w:rPr>
            </w:pPr>
            <w:r w:rsidRPr="00252573">
              <w:rPr>
                <w:rFonts w:ascii="Livvic" w:eastAsia="MS Gothic" w:hAnsi="Livvic" w:cstheme="minorHAnsi"/>
                <w:sz w:val="22"/>
                <w:szCs w:val="22"/>
              </w:rPr>
              <w:t xml:space="preserve">Year 11 Mathematical Methods </w:t>
            </w:r>
            <w:r w:rsidRPr="00252573">
              <w:rPr>
                <w:rFonts w:ascii="Livvic" w:eastAsia="MS Gothic" w:hAnsi="Livvic" w:cstheme="minorHAnsi"/>
                <w:sz w:val="16"/>
                <w:szCs w:val="16"/>
              </w:rPr>
              <w:t>(Maths &amp; Engineering Acceleration)</w:t>
            </w:r>
          </w:p>
        </w:tc>
        <w:tc>
          <w:tcPr>
            <w:tcW w:w="4930" w:type="dxa"/>
            <w:tcBorders>
              <w:left w:val="nil"/>
            </w:tcBorders>
            <w:shd w:val="clear" w:color="auto" w:fill="auto"/>
          </w:tcPr>
          <w:p w14:paraId="0E7CF9AD" w14:textId="77777777" w:rsidR="00B94C27" w:rsidRPr="00252573" w:rsidRDefault="00B94C27" w:rsidP="003A4E04">
            <w:pPr>
              <w:pStyle w:val="ListParagraph"/>
              <w:numPr>
                <w:ilvl w:val="0"/>
                <w:numId w:val="4"/>
              </w:numPr>
              <w:rPr>
                <w:rFonts w:ascii="Livvic" w:eastAsia="MS Gothic" w:hAnsi="Livvic" w:cstheme="minorHAnsi"/>
                <w:sz w:val="22"/>
                <w:szCs w:val="22"/>
              </w:rPr>
            </w:pPr>
            <w:r w:rsidRPr="00252573">
              <w:rPr>
                <w:rFonts w:ascii="Livvic" w:eastAsia="MS Gothic" w:hAnsi="Livvic" w:cstheme="minorHAnsi"/>
                <w:sz w:val="22"/>
                <w:szCs w:val="22"/>
              </w:rPr>
              <w:t xml:space="preserve">Year 11 Music </w:t>
            </w:r>
            <w:r w:rsidRPr="00252573">
              <w:rPr>
                <w:rFonts w:ascii="Livvic" w:eastAsia="MS Gothic" w:hAnsi="Livvic" w:cstheme="minorHAnsi"/>
                <w:sz w:val="18"/>
                <w:szCs w:val="18"/>
              </w:rPr>
              <w:t>(Music Acceleration)</w:t>
            </w:r>
          </w:p>
          <w:p w14:paraId="6B832488" w14:textId="77777777" w:rsidR="00B94C27" w:rsidRPr="00252573" w:rsidRDefault="00B94C27" w:rsidP="003A4E04">
            <w:pPr>
              <w:pStyle w:val="ListParagraph"/>
              <w:numPr>
                <w:ilvl w:val="0"/>
                <w:numId w:val="4"/>
              </w:numPr>
              <w:rPr>
                <w:rFonts w:ascii="Livvic" w:eastAsia="MS Gothic" w:hAnsi="Livvic" w:cstheme="minorHAnsi"/>
                <w:sz w:val="22"/>
                <w:szCs w:val="22"/>
              </w:rPr>
            </w:pPr>
            <w:r w:rsidRPr="00252573">
              <w:rPr>
                <w:rFonts w:ascii="Livvic" w:eastAsia="MS Gothic" w:hAnsi="Livvic" w:cstheme="minorHAnsi"/>
                <w:sz w:val="22"/>
                <w:szCs w:val="22"/>
              </w:rPr>
              <w:t xml:space="preserve">Year 11 Spanish </w:t>
            </w:r>
            <w:r w:rsidRPr="00252573">
              <w:rPr>
                <w:rFonts w:ascii="Livvic" w:eastAsia="MS Gothic" w:hAnsi="Livvic" w:cstheme="minorHAnsi"/>
                <w:sz w:val="18"/>
                <w:szCs w:val="18"/>
              </w:rPr>
              <w:t>(Spanish Immersion)</w:t>
            </w:r>
          </w:p>
        </w:tc>
      </w:tr>
    </w:tbl>
    <w:p w14:paraId="004189ED" w14:textId="77777777" w:rsidR="00B94C27" w:rsidRDefault="00B94C27" w:rsidP="00B06581">
      <w:pPr>
        <w:rPr>
          <w:rFonts w:ascii="Livvic" w:hAnsi="Livvic" w:cs="Calibri"/>
          <w:b/>
          <w:sz w:val="20"/>
        </w:rPr>
      </w:pPr>
    </w:p>
    <w:p w14:paraId="6D54F740" w14:textId="77777777" w:rsidR="00710A6F" w:rsidRPr="007A529D" w:rsidRDefault="00710A6F" w:rsidP="00710A6F">
      <w:pPr>
        <w:rPr>
          <w:rFonts w:ascii="Livvic" w:hAnsi="Livvic" w:cs="Calibri"/>
          <w:b/>
          <w:color w:val="0070C0"/>
          <w:sz w:val="20"/>
        </w:rPr>
      </w:pPr>
      <w:r w:rsidRPr="007A529D">
        <w:rPr>
          <w:rFonts w:ascii="Livvic" w:hAnsi="Livvic" w:cs="Calibri"/>
          <w:b/>
          <w:color w:val="0070C0"/>
          <w:sz w:val="20"/>
        </w:rPr>
        <w:t>STEP 5a - Year 9 Semester One Subject Results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1245"/>
        <w:gridCol w:w="1245"/>
        <w:gridCol w:w="1245"/>
        <w:gridCol w:w="3260"/>
      </w:tblGrid>
      <w:tr w:rsidR="00252573" w:rsidRPr="00252573" w14:paraId="2283860E" w14:textId="77777777" w:rsidTr="00710A6F">
        <w:trPr>
          <w:trHeight w:val="351"/>
          <w:jc w:val="center"/>
        </w:trPr>
        <w:tc>
          <w:tcPr>
            <w:tcW w:w="3317" w:type="dxa"/>
            <w:shd w:val="clear" w:color="auto" w:fill="D9D9D9"/>
            <w:vAlign w:val="center"/>
          </w:tcPr>
          <w:p w14:paraId="6F9E4E41" w14:textId="77777777" w:rsidR="00252573" w:rsidRPr="00252573" w:rsidRDefault="00252573" w:rsidP="00775018">
            <w:pPr>
              <w:jc w:val="center"/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Subject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272D1385" w14:textId="77777777" w:rsidR="00252573" w:rsidRPr="00252573" w:rsidRDefault="00252573" w:rsidP="00775018">
            <w:pPr>
              <w:jc w:val="center"/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A-E Result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07528B32" w14:textId="77777777" w:rsidR="00252573" w:rsidRPr="00252573" w:rsidRDefault="00252573" w:rsidP="00775018">
            <w:pPr>
              <w:jc w:val="center"/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Effort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04B2A149" w14:textId="77777777" w:rsidR="00252573" w:rsidRPr="00252573" w:rsidRDefault="00252573" w:rsidP="00252573">
            <w:pPr>
              <w:jc w:val="center"/>
              <w:rPr>
                <w:rFonts w:ascii="Livvic" w:hAnsi="Livvic" w:cs="Calibri"/>
                <w:b/>
                <w:sz w:val="20"/>
              </w:rPr>
            </w:pPr>
            <w:r>
              <w:rPr>
                <w:rFonts w:ascii="Livvic" w:hAnsi="Livvic" w:cs="Calibri"/>
                <w:b/>
                <w:sz w:val="20"/>
              </w:rPr>
              <w:t>Behaviour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3E20FC3" w14:textId="77777777" w:rsidR="00252573" w:rsidRPr="00252573" w:rsidRDefault="00252573" w:rsidP="00775018">
            <w:pPr>
              <w:jc w:val="center"/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Teacher</w:t>
            </w:r>
          </w:p>
        </w:tc>
      </w:tr>
      <w:tr w:rsidR="00252573" w:rsidRPr="00252573" w14:paraId="6A163702" w14:textId="77777777" w:rsidTr="00710A6F">
        <w:trPr>
          <w:trHeight w:val="455"/>
          <w:jc w:val="center"/>
        </w:trPr>
        <w:tc>
          <w:tcPr>
            <w:tcW w:w="3317" w:type="dxa"/>
            <w:shd w:val="clear" w:color="auto" w:fill="auto"/>
            <w:vAlign w:val="center"/>
          </w:tcPr>
          <w:p w14:paraId="2ABA953D" w14:textId="77777777" w:rsidR="00252573" w:rsidRPr="00252573" w:rsidRDefault="00252573" w:rsidP="0051370D">
            <w:pPr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2FC09F2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A165904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661A899" w14:textId="77777777" w:rsidR="00252573" w:rsidRPr="00252573" w:rsidRDefault="00252573" w:rsidP="0051370D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8DCD9F" w14:textId="77777777" w:rsidR="00252573" w:rsidRPr="00252573" w:rsidRDefault="00252573" w:rsidP="00B94C27">
            <w:pPr>
              <w:rPr>
                <w:rFonts w:ascii="Livvic" w:hAnsi="Livvic" w:cs="Calibri"/>
                <w:sz w:val="20"/>
              </w:rPr>
            </w:pPr>
          </w:p>
        </w:tc>
      </w:tr>
      <w:tr w:rsidR="00252573" w:rsidRPr="00252573" w14:paraId="181C4F1D" w14:textId="77777777" w:rsidTr="00710A6F">
        <w:trPr>
          <w:trHeight w:val="455"/>
          <w:jc w:val="center"/>
        </w:trPr>
        <w:tc>
          <w:tcPr>
            <w:tcW w:w="3317" w:type="dxa"/>
            <w:shd w:val="clear" w:color="auto" w:fill="auto"/>
            <w:vAlign w:val="center"/>
          </w:tcPr>
          <w:p w14:paraId="7149374B" w14:textId="77777777" w:rsidR="00252573" w:rsidRPr="00252573" w:rsidRDefault="00252573" w:rsidP="0051370D">
            <w:pPr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0DB23D8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1FAE904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1CA063C" w14:textId="77777777" w:rsidR="00252573" w:rsidRPr="00252573" w:rsidRDefault="00252573" w:rsidP="0051370D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5E0616" w14:textId="77777777" w:rsidR="00252573" w:rsidRPr="00252573" w:rsidRDefault="00252573" w:rsidP="00B94C27">
            <w:pPr>
              <w:rPr>
                <w:rFonts w:ascii="Livvic" w:hAnsi="Livvic" w:cs="Calibri"/>
                <w:sz w:val="20"/>
              </w:rPr>
            </w:pPr>
          </w:p>
        </w:tc>
      </w:tr>
      <w:tr w:rsidR="00252573" w:rsidRPr="00252573" w14:paraId="0A41FE65" w14:textId="77777777" w:rsidTr="00710A6F">
        <w:trPr>
          <w:trHeight w:val="455"/>
          <w:jc w:val="center"/>
        </w:trPr>
        <w:tc>
          <w:tcPr>
            <w:tcW w:w="3317" w:type="dxa"/>
            <w:shd w:val="clear" w:color="auto" w:fill="auto"/>
            <w:vAlign w:val="center"/>
          </w:tcPr>
          <w:p w14:paraId="1113CC34" w14:textId="77777777" w:rsidR="00252573" w:rsidRPr="00252573" w:rsidRDefault="00252573" w:rsidP="0051370D">
            <w:pPr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F8D9100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50089FD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0BA7258" w14:textId="77777777" w:rsidR="00252573" w:rsidRPr="00252573" w:rsidRDefault="00252573" w:rsidP="0051370D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C18617" w14:textId="77777777" w:rsidR="00252573" w:rsidRPr="00252573" w:rsidRDefault="00252573" w:rsidP="00B94C27">
            <w:pPr>
              <w:rPr>
                <w:rFonts w:ascii="Livvic" w:hAnsi="Livvic" w:cs="Calibri"/>
                <w:sz w:val="20"/>
              </w:rPr>
            </w:pPr>
          </w:p>
        </w:tc>
      </w:tr>
      <w:tr w:rsidR="00252573" w:rsidRPr="00252573" w14:paraId="08111FC8" w14:textId="77777777" w:rsidTr="00710A6F">
        <w:trPr>
          <w:trHeight w:val="455"/>
          <w:jc w:val="center"/>
        </w:trPr>
        <w:tc>
          <w:tcPr>
            <w:tcW w:w="3317" w:type="dxa"/>
            <w:shd w:val="clear" w:color="auto" w:fill="auto"/>
            <w:vAlign w:val="center"/>
          </w:tcPr>
          <w:p w14:paraId="20C91A99" w14:textId="77777777" w:rsidR="00252573" w:rsidRPr="00252573" w:rsidRDefault="00252573" w:rsidP="0051370D">
            <w:pPr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E0E1202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CD5B9EE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E4ACC2F" w14:textId="77777777" w:rsidR="00252573" w:rsidRPr="00252573" w:rsidRDefault="00252573" w:rsidP="0051370D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87F00D" w14:textId="77777777" w:rsidR="00252573" w:rsidRPr="00252573" w:rsidRDefault="00252573" w:rsidP="00B94C27">
            <w:pPr>
              <w:rPr>
                <w:rFonts w:ascii="Livvic" w:hAnsi="Livvic" w:cs="Calibri"/>
                <w:sz w:val="20"/>
              </w:rPr>
            </w:pPr>
          </w:p>
        </w:tc>
      </w:tr>
      <w:tr w:rsidR="00252573" w:rsidRPr="00252573" w14:paraId="31997AE7" w14:textId="77777777" w:rsidTr="00710A6F">
        <w:trPr>
          <w:trHeight w:val="455"/>
          <w:jc w:val="center"/>
        </w:trPr>
        <w:tc>
          <w:tcPr>
            <w:tcW w:w="3317" w:type="dxa"/>
            <w:shd w:val="clear" w:color="auto" w:fill="auto"/>
            <w:vAlign w:val="center"/>
          </w:tcPr>
          <w:p w14:paraId="13FCF534" w14:textId="77777777" w:rsidR="00252573" w:rsidRPr="00252573" w:rsidRDefault="00252573" w:rsidP="0051370D">
            <w:pPr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A57928C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C9DE9B7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11BD7B1" w14:textId="77777777" w:rsidR="00252573" w:rsidRPr="00252573" w:rsidRDefault="00252573" w:rsidP="0051370D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2E5C57" w14:textId="77777777" w:rsidR="00252573" w:rsidRPr="00252573" w:rsidRDefault="00252573" w:rsidP="00B94C27">
            <w:pPr>
              <w:rPr>
                <w:rFonts w:ascii="Livvic" w:hAnsi="Livvic" w:cs="Calibri"/>
                <w:sz w:val="20"/>
              </w:rPr>
            </w:pPr>
          </w:p>
        </w:tc>
      </w:tr>
      <w:tr w:rsidR="00252573" w:rsidRPr="00252573" w14:paraId="55FC06DE" w14:textId="77777777" w:rsidTr="00710A6F">
        <w:trPr>
          <w:trHeight w:val="455"/>
          <w:jc w:val="center"/>
        </w:trPr>
        <w:tc>
          <w:tcPr>
            <w:tcW w:w="3317" w:type="dxa"/>
            <w:shd w:val="clear" w:color="auto" w:fill="auto"/>
            <w:vAlign w:val="center"/>
          </w:tcPr>
          <w:p w14:paraId="680CCF26" w14:textId="77777777" w:rsidR="00252573" w:rsidRPr="00252573" w:rsidRDefault="00252573" w:rsidP="0051370D">
            <w:pPr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E73DFD6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E5EF852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C694AFD" w14:textId="77777777" w:rsidR="00252573" w:rsidRPr="00252573" w:rsidRDefault="00252573" w:rsidP="0051370D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6EA6A6" w14:textId="77777777" w:rsidR="00252573" w:rsidRPr="00252573" w:rsidRDefault="00252573" w:rsidP="00B94C27">
            <w:pPr>
              <w:rPr>
                <w:rFonts w:ascii="Livvic" w:hAnsi="Livvic" w:cs="Calibri"/>
                <w:sz w:val="20"/>
              </w:rPr>
            </w:pPr>
          </w:p>
        </w:tc>
      </w:tr>
      <w:tr w:rsidR="00252573" w:rsidRPr="00252573" w14:paraId="62E6213B" w14:textId="77777777" w:rsidTr="00710A6F">
        <w:trPr>
          <w:trHeight w:val="455"/>
          <w:jc w:val="center"/>
        </w:trPr>
        <w:tc>
          <w:tcPr>
            <w:tcW w:w="3317" w:type="dxa"/>
            <w:shd w:val="clear" w:color="auto" w:fill="auto"/>
            <w:vAlign w:val="center"/>
          </w:tcPr>
          <w:p w14:paraId="40A06750" w14:textId="77777777" w:rsidR="00252573" w:rsidRPr="00252573" w:rsidRDefault="00252573" w:rsidP="0051370D">
            <w:pPr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A83AC8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4E3F8E1" w14:textId="77777777" w:rsidR="00252573" w:rsidRPr="00252573" w:rsidRDefault="00252573" w:rsidP="00B94C27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8CF8AA1" w14:textId="77777777" w:rsidR="00252573" w:rsidRPr="00252573" w:rsidRDefault="00252573" w:rsidP="0051370D">
            <w:pPr>
              <w:jc w:val="center"/>
              <w:rPr>
                <w:rFonts w:ascii="Livvic" w:hAnsi="Livvic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0639DA" w14:textId="77777777" w:rsidR="00252573" w:rsidRPr="00252573" w:rsidRDefault="00252573" w:rsidP="00B94C27">
            <w:pPr>
              <w:rPr>
                <w:rFonts w:ascii="Livvic" w:hAnsi="Livvic" w:cs="Calibri"/>
                <w:sz w:val="20"/>
              </w:rPr>
            </w:pPr>
          </w:p>
        </w:tc>
      </w:tr>
    </w:tbl>
    <w:p w14:paraId="3195C7C0" w14:textId="77777777" w:rsidR="00E54F75" w:rsidRPr="004F4836" w:rsidRDefault="00E54F75">
      <w:pPr>
        <w:rPr>
          <w:rFonts w:ascii="Livvic" w:hAnsi="Livvic" w:cs="Calibri"/>
          <w:sz w:val="2"/>
          <w:szCs w:val="2"/>
        </w:rPr>
      </w:pPr>
      <w:r w:rsidRPr="004F4836">
        <w:rPr>
          <w:rFonts w:ascii="Livvic" w:hAnsi="Livvic" w:cs="Calibri"/>
          <w:sz w:val="2"/>
          <w:szCs w:val="2"/>
        </w:rPr>
        <w:br w:type="page"/>
      </w:r>
    </w:p>
    <w:p w14:paraId="5A1CD921" w14:textId="77777777" w:rsidR="00710A6F" w:rsidRPr="007A529D" w:rsidRDefault="00710A6F" w:rsidP="00B06581">
      <w:pPr>
        <w:rPr>
          <w:rFonts w:ascii="Livvic" w:hAnsi="Livvic" w:cs="Calibri"/>
          <w:color w:val="0070C0"/>
          <w:sz w:val="28"/>
        </w:rPr>
      </w:pPr>
      <w:r w:rsidRPr="007A529D">
        <w:rPr>
          <w:rFonts w:ascii="Livvic" w:hAnsi="Livvic" w:cs="Calibri"/>
          <w:b/>
          <w:color w:val="0070C0"/>
          <w:sz w:val="20"/>
        </w:rPr>
        <w:lastRenderedPageBreak/>
        <w:t xml:space="preserve">STEP 5b – Describe your reasons for applying for the program(s).  What benefits and challenges of being in the program you expect?  </w:t>
      </w:r>
      <w:r w:rsidRPr="007A529D">
        <w:rPr>
          <w:rFonts w:ascii="Livvic" w:hAnsi="Livvic" w:cs="Calibri"/>
          <w:color w:val="0070C0"/>
          <w:sz w:val="20"/>
        </w:rPr>
        <w:t>(maximum 100 words)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10256"/>
      </w:tblGrid>
      <w:tr w:rsidR="00086A62" w:rsidRPr="00252573" w14:paraId="0B4CD7E9" w14:textId="77777777" w:rsidTr="00710A6F">
        <w:tc>
          <w:tcPr>
            <w:tcW w:w="10256" w:type="dxa"/>
          </w:tcPr>
          <w:p w14:paraId="1FC2B2AA" w14:textId="77777777" w:rsidR="00086A62" w:rsidRPr="00252573" w:rsidRDefault="00086A62" w:rsidP="00B06581">
            <w:pPr>
              <w:rPr>
                <w:rFonts w:ascii="Livvic" w:hAnsi="Livvic" w:cs="Calibri"/>
                <w:sz w:val="28"/>
              </w:rPr>
            </w:pPr>
          </w:p>
        </w:tc>
      </w:tr>
      <w:tr w:rsidR="00086A62" w:rsidRPr="00252573" w14:paraId="124E9001" w14:textId="77777777" w:rsidTr="00710A6F">
        <w:tc>
          <w:tcPr>
            <w:tcW w:w="10256" w:type="dxa"/>
          </w:tcPr>
          <w:p w14:paraId="1E03C94F" w14:textId="77777777" w:rsidR="00086A62" w:rsidRPr="00252573" w:rsidRDefault="00086A62" w:rsidP="00B06581">
            <w:pPr>
              <w:rPr>
                <w:rFonts w:ascii="Livvic" w:hAnsi="Livvic" w:cs="Calibri"/>
                <w:sz w:val="28"/>
              </w:rPr>
            </w:pPr>
          </w:p>
        </w:tc>
      </w:tr>
      <w:tr w:rsidR="00086A62" w:rsidRPr="00252573" w14:paraId="25D0BD01" w14:textId="77777777" w:rsidTr="00710A6F">
        <w:tc>
          <w:tcPr>
            <w:tcW w:w="10256" w:type="dxa"/>
          </w:tcPr>
          <w:p w14:paraId="6AF72198" w14:textId="77777777" w:rsidR="00086A62" w:rsidRPr="00252573" w:rsidRDefault="00086A62" w:rsidP="00B06581">
            <w:pPr>
              <w:rPr>
                <w:rFonts w:ascii="Livvic" w:hAnsi="Livvic" w:cs="Calibri"/>
                <w:sz w:val="28"/>
              </w:rPr>
            </w:pPr>
          </w:p>
        </w:tc>
      </w:tr>
      <w:tr w:rsidR="00086A62" w:rsidRPr="00252573" w14:paraId="2B1B8E7F" w14:textId="77777777" w:rsidTr="00710A6F">
        <w:tc>
          <w:tcPr>
            <w:tcW w:w="10256" w:type="dxa"/>
          </w:tcPr>
          <w:p w14:paraId="53EFA1B5" w14:textId="77777777" w:rsidR="00086A62" w:rsidRPr="00252573" w:rsidRDefault="00086A62" w:rsidP="00B06581">
            <w:pPr>
              <w:rPr>
                <w:rFonts w:ascii="Livvic" w:hAnsi="Livvic" w:cs="Calibri"/>
                <w:sz w:val="28"/>
              </w:rPr>
            </w:pPr>
          </w:p>
        </w:tc>
      </w:tr>
      <w:tr w:rsidR="00086A62" w:rsidRPr="00252573" w14:paraId="5218D557" w14:textId="77777777" w:rsidTr="00710A6F">
        <w:tc>
          <w:tcPr>
            <w:tcW w:w="10256" w:type="dxa"/>
          </w:tcPr>
          <w:p w14:paraId="5B366DA2" w14:textId="77777777" w:rsidR="00086A62" w:rsidRPr="00252573" w:rsidRDefault="00086A62" w:rsidP="00B06581">
            <w:pPr>
              <w:rPr>
                <w:rFonts w:ascii="Livvic" w:hAnsi="Livvic" w:cs="Calibri"/>
                <w:sz w:val="28"/>
              </w:rPr>
            </w:pPr>
          </w:p>
        </w:tc>
      </w:tr>
    </w:tbl>
    <w:p w14:paraId="1DBD3D41" w14:textId="77777777" w:rsidR="00710A6F" w:rsidRDefault="00710A6F" w:rsidP="00CC2A6F">
      <w:pPr>
        <w:rPr>
          <w:rFonts w:ascii="Livvic" w:hAnsi="Livvic" w:cs="Calibri"/>
          <w:b/>
          <w:sz w:val="20"/>
        </w:rPr>
      </w:pPr>
    </w:p>
    <w:p w14:paraId="7FE3A77F" w14:textId="77777777" w:rsidR="00710A6F" w:rsidRPr="007A529D" w:rsidRDefault="00710A6F" w:rsidP="00CC2A6F">
      <w:pPr>
        <w:rPr>
          <w:rFonts w:ascii="Livvic" w:hAnsi="Livvic" w:cs="Calibri"/>
          <w:color w:val="0070C0"/>
          <w:sz w:val="28"/>
        </w:rPr>
      </w:pPr>
      <w:r w:rsidRPr="007A529D">
        <w:rPr>
          <w:rFonts w:ascii="Livvic" w:hAnsi="Livvic" w:cs="Calibri"/>
          <w:b/>
          <w:color w:val="0070C0"/>
          <w:sz w:val="20"/>
        </w:rPr>
        <w:t xml:space="preserve">STEP 5c – What academic and personal skills/attributes do you have that makes you suitable for the program(s)?  </w:t>
      </w:r>
      <w:r w:rsidR="000D26AE" w:rsidRPr="007A529D">
        <w:rPr>
          <w:rFonts w:ascii="Livvic" w:hAnsi="Livvic" w:cs="Calibri"/>
          <w:b/>
          <w:color w:val="0070C0"/>
          <w:sz w:val="20"/>
        </w:rPr>
        <w:t xml:space="preserve">How do these relate to the subject/s program/s you wish to Leap? </w:t>
      </w:r>
      <w:r w:rsidRPr="007A529D">
        <w:rPr>
          <w:rFonts w:ascii="Livvic" w:hAnsi="Livvic" w:cs="Calibri"/>
          <w:color w:val="0070C0"/>
          <w:sz w:val="20"/>
        </w:rPr>
        <w:t>(maximum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6A62" w:rsidRPr="00252573" w14:paraId="4DB08E6F" w14:textId="77777777" w:rsidTr="00CC2A6F">
        <w:tc>
          <w:tcPr>
            <w:tcW w:w="10194" w:type="dxa"/>
          </w:tcPr>
          <w:p w14:paraId="5B9DBEE0" w14:textId="77777777" w:rsidR="00086A62" w:rsidRPr="00252573" w:rsidRDefault="00086A62" w:rsidP="00CC2A6F">
            <w:pPr>
              <w:rPr>
                <w:rFonts w:ascii="Livvic" w:hAnsi="Livvic" w:cs="Calibri"/>
                <w:sz w:val="28"/>
              </w:rPr>
            </w:pPr>
          </w:p>
        </w:tc>
      </w:tr>
      <w:tr w:rsidR="00086A62" w:rsidRPr="00252573" w14:paraId="23415D6B" w14:textId="77777777" w:rsidTr="00CC2A6F">
        <w:tc>
          <w:tcPr>
            <w:tcW w:w="10194" w:type="dxa"/>
          </w:tcPr>
          <w:p w14:paraId="09552A38" w14:textId="77777777" w:rsidR="00086A62" w:rsidRPr="00252573" w:rsidRDefault="00086A62" w:rsidP="00CC2A6F">
            <w:pPr>
              <w:rPr>
                <w:rFonts w:ascii="Livvic" w:hAnsi="Livvic" w:cs="Calibri"/>
                <w:sz w:val="28"/>
              </w:rPr>
            </w:pPr>
          </w:p>
        </w:tc>
      </w:tr>
      <w:tr w:rsidR="00086A62" w:rsidRPr="00252573" w14:paraId="0E55F783" w14:textId="77777777" w:rsidTr="00CC2A6F">
        <w:tc>
          <w:tcPr>
            <w:tcW w:w="10194" w:type="dxa"/>
          </w:tcPr>
          <w:p w14:paraId="1DA998C1" w14:textId="77777777" w:rsidR="00086A62" w:rsidRPr="00252573" w:rsidRDefault="00086A62" w:rsidP="00CC2A6F">
            <w:pPr>
              <w:rPr>
                <w:rFonts w:ascii="Livvic" w:hAnsi="Livvic" w:cs="Calibri"/>
                <w:sz w:val="28"/>
              </w:rPr>
            </w:pPr>
          </w:p>
        </w:tc>
      </w:tr>
      <w:tr w:rsidR="00086A62" w:rsidRPr="00252573" w14:paraId="453A82DB" w14:textId="77777777" w:rsidTr="00CC2A6F">
        <w:tc>
          <w:tcPr>
            <w:tcW w:w="10194" w:type="dxa"/>
          </w:tcPr>
          <w:p w14:paraId="13051670" w14:textId="77777777" w:rsidR="00086A62" w:rsidRPr="00252573" w:rsidRDefault="00086A62" w:rsidP="00CC2A6F">
            <w:pPr>
              <w:rPr>
                <w:rFonts w:ascii="Livvic" w:hAnsi="Livvic" w:cs="Calibri"/>
                <w:sz w:val="28"/>
              </w:rPr>
            </w:pPr>
          </w:p>
        </w:tc>
      </w:tr>
      <w:tr w:rsidR="00086A62" w:rsidRPr="00252573" w14:paraId="4C2D752B" w14:textId="77777777" w:rsidTr="00CC2A6F">
        <w:tc>
          <w:tcPr>
            <w:tcW w:w="10194" w:type="dxa"/>
          </w:tcPr>
          <w:p w14:paraId="70BADFED" w14:textId="77777777" w:rsidR="00086A62" w:rsidRPr="00252573" w:rsidRDefault="00086A62" w:rsidP="00CC2A6F">
            <w:pPr>
              <w:rPr>
                <w:rFonts w:ascii="Livvic" w:hAnsi="Livvic" w:cs="Calibri"/>
                <w:sz w:val="28"/>
              </w:rPr>
            </w:pPr>
          </w:p>
        </w:tc>
      </w:tr>
    </w:tbl>
    <w:p w14:paraId="06F4C605" w14:textId="77777777" w:rsidR="00710A6F" w:rsidRDefault="00710A6F" w:rsidP="00CC2A6F">
      <w:pPr>
        <w:rPr>
          <w:rFonts w:ascii="Livvic" w:hAnsi="Livvic" w:cs="Calibri"/>
          <w:b/>
          <w:sz w:val="20"/>
        </w:rPr>
      </w:pPr>
    </w:p>
    <w:p w14:paraId="775D67A8" w14:textId="692D4F74" w:rsidR="00710A6F" w:rsidRPr="007A529D" w:rsidRDefault="00710A6F" w:rsidP="00CC2A6F">
      <w:pPr>
        <w:rPr>
          <w:rFonts w:ascii="Livvic" w:hAnsi="Livvic" w:cs="Calibri"/>
          <w:color w:val="0070C0"/>
          <w:sz w:val="28"/>
        </w:rPr>
      </w:pPr>
      <w:r w:rsidRPr="007A529D">
        <w:rPr>
          <w:rFonts w:ascii="Livvic" w:hAnsi="Livvic" w:cs="Calibri"/>
          <w:b/>
          <w:color w:val="0070C0"/>
          <w:sz w:val="20"/>
        </w:rPr>
        <w:t xml:space="preserve">STEP 5d – </w:t>
      </w:r>
      <w:r w:rsidR="004F4836">
        <w:rPr>
          <w:rFonts w:ascii="Livvic" w:hAnsi="Livvic" w:cs="Calibri"/>
          <w:b/>
          <w:color w:val="0070C0"/>
          <w:sz w:val="20"/>
        </w:rPr>
        <w:t>List t</w:t>
      </w:r>
      <w:r w:rsidR="004F34E1" w:rsidRPr="007A529D">
        <w:rPr>
          <w:rFonts w:ascii="Livvic" w:hAnsi="Livvic" w:cs="Calibri"/>
          <w:b/>
          <w:color w:val="0070C0"/>
          <w:sz w:val="20"/>
        </w:rPr>
        <w:t>wo c</w:t>
      </w:r>
      <w:r w:rsidRPr="007A529D">
        <w:rPr>
          <w:rFonts w:ascii="Livvic" w:hAnsi="Livvic" w:cs="Calibri"/>
          <w:b/>
          <w:color w:val="0070C0"/>
          <w:sz w:val="20"/>
        </w:rPr>
        <w:t xml:space="preserve">urrent </w:t>
      </w:r>
      <w:r w:rsidR="004F4836">
        <w:rPr>
          <w:rFonts w:ascii="Livvic" w:hAnsi="Livvic" w:cs="Calibri"/>
          <w:b/>
          <w:color w:val="0070C0"/>
          <w:sz w:val="20"/>
        </w:rPr>
        <w:t xml:space="preserve">/ previous </w:t>
      </w:r>
      <w:r w:rsidRPr="007A529D">
        <w:rPr>
          <w:rFonts w:ascii="Livvic" w:hAnsi="Livvic" w:cs="Calibri"/>
          <w:b/>
          <w:color w:val="0070C0"/>
          <w:sz w:val="20"/>
        </w:rPr>
        <w:t xml:space="preserve">teachers </w:t>
      </w:r>
      <w:r w:rsidR="00452FDA">
        <w:rPr>
          <w:rFonts w:ascii="Livvic" w:hAnsi="Livvic" w:cs="Calibri"/>
          <w:b/>
          <w:color w:val="0070C0"/>
          <w:sz w:val="20"/>
        </w:rPr>
        <w:t xml:space="preserve">you have spoken with </w:t>
      </w:r>
      <w:r w:rsidRPr="007A529D">
        <w:rPr>
          <w:rFonts w:ascii="Livvic" w:hAnsi="Livvic" w:cs="Calibri"/>
          <w:b/>
          <w:color w:val="0070C0"/>
          <w:sz w:val="20"/>
        </w:rPr>
        <w:t xml:space="preserve">who </w:t>
      </w:r>
      <w:r w:rsidR="00552C05">
        <w:rPr>
          <w:rFonts w:ascii="Livvic" w:hAnsi="Livvic" w:cs="Calibri"/>
          <w:b/>
          <w:color w:val="0070C0"/>
          <w:sz w:val="20"/>
        </w:rPr>
        <w:t xml:space="preserve">support </w:t>
      </w:r>
      <w:r w:rsidR="004F4836">
        <w:rPr>
          <w:rFonts w:ascii="Livvic" w:hAnsi="Livvic" w:cs="Calibri"/>
          <w:b/>
          <w:color w:val="0070C0"/>
          <w:sz w:val="20"/>
        </w:rPr>
        <w:t>your</w:t>
      </w:r>
      <w:r w:rsidRPr="007A529D">
        <w:rPr>
          <w:rFonts w:ascii="Livvic" w:hAnsi="Livvic" w:cs="Calibri"/>
          <w:b/>
          <w:color w:val="0070C0"/>
          <w:sz w:val="20"/>
        </w:rPr>
        <w:t xml:space="preserve"> application</w:t>
      </w:r>
      <w:r w:rsidR="004F4836">
        <w:rPr>
          <w:rFonts w:ascii="Livvic" w:hAnsi="Livvic" w:cs="Calibri"/>
          <w:b/>
          <w:color w:val="0070C0"/>
          <w:sz w:val="20"/>
        </w:rPr>
        <w:t xml:space="preserve"> and</w:t>
      </w:r>
      <w:r w:rsidR="00452FDA">
        <w:rPr>
          <w:rFonts w:ascii="Livvic" w:hAnsi="Livvic" w:cs="Calibri"/>
          <w:b/>
          <w:color w:val="0070C0"/>
          <w:sz w:val="20"/>
        </w:rPr>
        <w:t xml:space="preserve"> are willing to </w:t>
      </w:r>
      <w:r w:rsidR="004F4836">
        <w:rPr>
          <w:rFonts w:ascii="Livvic" w:hAnsi="Livvic" w:cs="Calibri"/>
          <w:b/>
          <w:color w:val="0070C0"/>
          <w:sz w:val="20"/>
        </w:rPr>
        <w:t>speak to the relevant Head of Department in support of your application if required</w:t>
      </w:r>
      <w:r w:rsidR="00452FDA">
        <w:rPr>
          <w:rFonts w:ascii="Livvic" w:hAnsi="Livvic" w:cs="Calibri"/>
          <w:b/>
          <w:color w:val="0070C0"/>
          <w:sz w:val="20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4F4836" w:rsidRPr="00252573" w14:paraId="1E43D630" w14:textId="77777777" w:rsidTr="00040359">
        <w:tc>
          <w:tcPr>
            <w:tcW w:w="2972" w:type="dxa"/>
            <w:shd w:val="clear" w:color="auto" w:fill="D9D9D9" w:themeFill="background1" w:themeFillShade="D9"/>
          </w:tcPr>
          <w:p w14:paraId="555EA0ED" w14:textId="77777777" w:rsidR="004F4836" w:rsidRPr="00252573" w:rsidRDefault="004F4836" w:rsidP="00CC2A6F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Teacher’s Name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6C2D3B2B" w14:textId="7528A74F" w:rsidR="004F4836" w:rsidRPr="00252573" w:rsidRDefault="004F4836" w:rsidP="00CC2A6F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Subject(s)</w:t>
            </w:r>
            <w:r>
              <w:rPr>
                <w:rFonts w:ascii="Livvic" w:hAnsi="Livvic" w:cs="Calibri"/>
                <w:b/>
                <w:sz w:val="20"/>
              </w:rPr>
              <w:t xml:space="preserve"> taught and when</w:t>
            </w:r>
          </w:p>
        </w:tc>
      </w:tr>
      <w:tr w:rsidR="004F4836" w:rsidRPr="00252573" w14:paraId="472899C4" w14:textId="77777777" w:rsidTr="00C36346">
        <w:tc>
          <w:tcPr>
            <w:tcW w:w="2972" w:type="dxa"/>
          </w:tcPr>
          <w:p w14:paraId="2B7CA2C4" w14:textId="77777777" w:rsidR="004F4836" w:rsidRPr="00252573" w:rsidRDefault="004F4836" w:rsidP="00CC2A6F">
            <w:pPr>
              <w:rPr>
                <w:rFonts w:ascii="Livvic" w:hAnsi="Livvic" w:cs="Calibri"/>
                <w:sz w:val="28"/>
              </w:rPr>
            </w:pPr>
          </w:p>
        </w:tc>
        <w:tc>
          <w:tcPr>
            <w:tcW w:w="7229" w:type="dxa"/>
          </w:tcPr>
          <w:p w14:paraId="410064D2" w14:textId="77777777" w:rsidR="004F4836" w:rsidRPr="00252573" w:rsidRDefault="004F4836" w:rsidP="00CC2A6F">
            <w:pPr>
              <w:rPr>
                <w:rFonts w:ascii="Livvic" w:hAnsi="Livvic" w:cs="Calibri"/>
                <w:sz w:val="28"/>
              </w:rPr>
            </w:pPr>
          </w:p>
        </w:tc>
      </w:tr>
      <w:tr w:rsidR="004F4836" w:rsidRPr="00252573" w14:paraId="3A5066C1" w14:textId="77777777" w:rsidTr="00C212AF">
        <w:tc>
          <w:tcPr>
            <w:tcW w:w="2972" w:type="dxa"/>
          </w:tcPr>
          <w:p w14:paraId="7B9FC6FF" w14:textId="77777777" w:rsidR="004F4836" w:rsidRPr="00252573" w:rsidRDefault="004F4836" w:rsidP="00CC2A6F">
            <w:pPr>
              <w:rPr>
                <w:rFonts w:ascii="Livvic" w:hAnsi="Livvic" w:cs="Calibri"/>
                <w:sz w:val="28"/>
              </w:rPr>
            </w:pPr>
          </w:p>
        </w:tc>
        <w:tc>
          <w:tcPr>
            <w:tcW w:w="7229" w:type="dxa"/>
          </w:tcPr>
          <w:p w14:paraId="54C590CA" w14:textId="77777777" w:rsidR="004F4836" w:rsidRPr="00252573" w:rsidRDefault="004F4836" w:rsidP="00CC2A6F">
            <w:pPr>
              <w:rPr>
                <w:rFonts w:ascii="Livvic" w:hAnsi="Livvic" w:cs="Calibri"/>
                <w:sz w:val="28"/>
              </w:rPr>
            </w:pPr>
          </w:p>
        </w:tc>
      </w:tr>
    </w:tbl>
    <w:p w14:paraId="3982DDFE" w14:textId="77777777" w:rsidR="00526619" w:rsidRPr="00252573" w:rsidRDefault="00526619">
      <w:pPr>
        <w:rPr>
          <w:rFonts w:ascii="Livvic" w:hAnsi="Livvic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656"/>
        <w:gridCol w:w="916"/>
        <w:gridCol w:w="2250"/>
      </w:tblGrid>
      <w:tr w:rsidR="00B06581" w:rsidRPr="00252573" w14:paraId="06C6CD41" w14:textId="77777777" w:rsidTr="00004946">
        <w:trPr>
          <w:trHeight w:val="556"/>
          <w:jc w:val="center"/>
        </w:trPr>
        <w:tc>
          <w:tcPr>
            <w:tcW w:w="1384" w:type="dxa"/>
            <w:shd w:val="clear" w:color="auto" w:fill="D9D9D9"/>
            <w:vAlign w:val="center"/>
          </w:tcPr>
          <w:p w14:paraId="6C8B37FB" w14:textId="77777777" w:rsidR="00B06581" w:rsidRPr="00252573" w:rsidRDefault="00B06581" w:rsidP="00775018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Student signature: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33EF88CD" w14:textId="77777777" w:rsidR="00B06581" w:rsidRPr="00252573" w:rsidRDefault="00B06581" w:rsidP="00775018">
            <w:pPr>
              <w:ind w:right="-821"/>
              <w:rPr>
                <w:rFonts w:ascii="Livvic" w:hAnsi="Livvic" w:cs="Calibri"/>
                <w:sz w:val="20"/>
              </w:rPr>
            </w:pPr>
          </w:p>
        </w:tc>
        <w:tc>
          <w:tcPr>
            <w:tcW w:w="919" w:type="dxa"/>
            <w:shd w:val="clear" w:color="auto" w:fill="D9D9D9"/>
            <w:vAlign w:val="center"/>
          </w:tcPr>
          <w:p w14:paraId="075FFA9D" w14:textId="77777777" w:rsidR="00B06581" w:rsidRPr="00252573" w:rsidRDefault="00B06581" w:rsidP="00775018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Date: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81E2039" w14:textId="77777777" w:rsidR="00B06581" w:rsidRPr="00252573" w:rsidRDefault="00552C05" w:rsidP="00C43CF1">
            <w:pPr>
              <w:ind w:left="938" w:hanging="938"/>
              <w:jc w:val="center"/>
              <w:rPr>
                <w:rFonts w:ascii="Livvic" w:hAnsi="Livvic" w:cs="Calibri"/>
                <w:sz w:val="20"/>
              </w:rPr>
            </w:pPr>
            <w:sdt>
              <w:sdtPr>
                <w:rPr>
                  <w:rFonts w:ascii="Livvic" w:hAnsi="Livvic" w:cs="Calibri"/>
                  <w:sz w:val="20"/>
                </w:rPr>
                <w:id w:val="1608926202"/>
                <w:placeholder>
                  <w:docPart w:val="C9F305ACB66445B78F778C06DC9E712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43CF1" w:rsidRPr="00252573">
                  <w:rPr>
                    <w:rFonts w:ascii="Livvic" w:hAnsi="Livvic" w:cs="Calibri"/>
                    <w:sz w:val="20"/>
                  </w:rPr>
                  <w:t xml:space="preserve">   / </w:t>
                </w:r>
                <w:r w:rsidR="003122D4" w:rsidRPr="00252573">
                  <w:rPr>
                    <w:rFonts w:ascii="Livvic" w:hAnsi="Livvic" w:cs="Calibri"/>
                    <w:sz w:val="20"/>
                  </w:rPr>
                  <w:t xml:space="preserve">  </w:t>
                </w:r>
                <w:r w:rsidR="00C43CF1" w:rsidRPr="00252573">
                  <w:rPr>
                    <w:rFonts w:ascii="Livvic" w:hAnsi="Livvic" w:cs="Calibri"/>
                    <w:sz w:val="20"/>
                  </w:rPr>
                  <w:t xml:space="preserve">          /</w:t>
                </w:r>
              </w:sdtContent>
            </w:sdt>
          </w:p>
        </w:tc>
      </w:tr>
      <w:tr w:rsidR="00B06581" w:rsidRPr="00252573" w14:paraId="374D19A9" w14:textId="77777777" w:rsidTr="00004946">
        <w:trPr>
          <w:trHeight w:val="556"/>
          <w:jc w:val="center"/>
        </w:trPr>
        <w:tc>
          <w:tcPr>
            <w:tcW w:w="1384" w:type="dxa"/>
            <w:shd w:val="clear" w:color="auto" w:fill="D9D9D9"/>
            <w:vAlign w:val="center"/>
          </w:tcPr>
          <w:p w14:paraId="13BCDFFA" w14:textId="77777777" w:rsidR="00B06581" w:rsidRPr="00252573" w:rsidRDefault="00B06581" w:rsidP="00B06581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Parent</w:t>
            </w:r>
            <w:r w:rsidR="00C94B1B" w:rsidRPr="00252573">
              <w:rPr>
                <w:rFonts w:ascii="Livvic" w:hAnsi="Livvic" w:cs="Calibri"/>
                <w:b/>
                <w:sz w:val="20"/>
              </w:rPr>
              <w:t xml:space="preserve">/Carer </w:t>
            </w:r>
            <w:r w:rsidRPr="00252573">
              <w:rPr>
                <w:rFonts w:ascii="Livvic" w:hAnsi="Livvic" w:cs="Calibri"/>
                <w:b/>
                <w:sz w:val="20"/>
              </w:rPr>
              <w:t>signature: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4FE9377C" w14:textId="77777777" w:rsidR="00B06581" w:rsidRPr="00252573" w:rsidRDefault="00B06581" w:rsidP="00B06581">
            <w:pPr>
              <w:ind w:right="-821"/>
              <w:rPr>
                <w:rFonts w:ascii="Livvic" w:hAnsi="Livvic" w:cs="Calibri"/>
                <w:sz w:val="20"/>
              </w:rPr>
            </w:pPr>
          </w:p>
        </w:tc>
        <w:tc>
          <w:tcPr>
            <w:tcW w:w="919" w:type="dxa"/>
            <w:shd w:val="clear" w:color="auto" w:fill="D9D9D9"/>
            <w:vAlign w:val="center"/>
          </w:tcPr>
          <w:p w14:paraId="41027CB1" w14:textId="77777777" w:rsidR="00B06581" w:rsidRPr="00252573" w:rsidRDefault="00B06581" w:rsidP="00B06581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Date: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7767AAE" w14:textId="77777777" w:rsidR="00B06581" w:rsidRPr="00252573" w:rsidRDefault="00552C05" w:rsidP="00C43CF1">
            <w:pPr>
              <w:ind w:left="938" w:hanging="938"/>
              <w:jc w:val="center"/>
              <w:rPr>
                <w:rFonts w:ascii="Livvic" w:hAnsi="Livvic" w:cs="Calibri"/>
                <w:sz w:val="20"/>
              </w:rPr>
            </w:pPr>
            <w:sdt>
              <w:sdtPr>
                <w:rPr>
                  <w:rFonts w:ascii="Livvic" w:hAnsi="Livvic" w:cs="Calibri"/>
                  <w:sz w:val="20"/>
                </w:rPr>
                <w:id w:val="-1604335748"/>
                <w:placeholder>
                  <w:docPart w:val="3368891E9D544D3B9885A730E840680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43CF1" w:rsidRPr="00252573">
                  <w:rPr>
                    <w:rFonts w:ascii="Livvic" w:hAnsi="Livvic" w:cs="Calibri"/>
                    <w:sz w:val="20"/>
                  </w:rPr>
                  <w:t xml:space="preserve">   /     </w:t>
                </w:r>
                <w:r w:rsidR="003122D4" w:rsidRPr="00252573">
                  <w:rPr>
                    <w:rFonts w:ascii="Livvic" w:hAnsi="Livvic" w:cs="Calibri"/>
                    <w:sz w:val="20"/>
                  </w:rPr>
                  <w:t xml:space="preserve">  </w:t>
                </w:r>
                <w:r w:rsidR="00C43CF1" w:rsidRPr="00252573">
                  <w:rPr>
                    <w:rFonts w:ascii="Livvic" w:hAnsi="Livvic" w:cs="Calibri"/>
                    <w:sz w:val="20"/>
                  </w:rPr>
                  <w:t xml:space="preserve">      /</w:t>
                </w:r>
              </w:sdtContent>
            </w:sdt>
          </w:p>
        </w:tc>
      </w:tr>
    </w:tbl>
    <w:p w14:paraId="23DE47EE" w14:textId="77777777" w:rsidR="00526619" w:rsidRPr="00252573" w:rsidRDefault="00526619" w:rsidP="00B06581">
      <w:pPr>
        <w:rPr>
          <w:rFonts w:ascii="Livvic" w:hAnsi="Livvic" w:cs="Calibri"/>
          <w:b/>
          <w:sz w:val="20"/>
        </w:rPr>
      </w:pPr>
    </w:p>
    <w:p w14:paraId="217A3FA4" w14:textId="5DF5FB1A" w:rsidR="00526619" w:rsidRPr="008031A9" w:rsidRDefault="00526619" w:rsidP="00B06581">
      <w:pPr>
        <w:rPr>
          <w:rFonts w:ascii="Livvic" w:hAnsi="Livvic" w:cs="Calibri"/>
          <w:sz w:val="21"/>
          <w:szCs w:val="21"/>
        </w:rPr>
      </w:pPr>
      <w:r w:rsidRPr="008031A9">
        <w:rPr>
          <w:rFonts w:ascii="Livvic" w:hAnsi="Livvic" w:cs="Calibri"/>
          <w:sz w:val="21"/>
          <w:szCs w:val="21"/>
        </w:rPr>
        <w:t>Students</w:t>
      </w:r>
      <w:r w:rsidR="00C94B1B" w:rsidRPr="008031A9">
        <w:rPr>
          <w:rFonts w:ascii="Livvic" w:hAnsi="Livvic" w:cs="Calibri"/>
          <w:sz w:val="21"/>
          <w:szCs w:val="21"/>
        </w:rPr>
        <w:t>/</w:t>
      </w:r>
      <w:r w:rsidRPr="008031A9">
        <w:rPr>
          <w:rFonts w:ascii="Livvic" w:hAnsi="Livvic" w:cs="Calibri"/>
          <w:sz w:val="21"/>
          <w:szCs w:val="21"/>
        </w:rPr>
        <w:t>Parents</w:t>
      </w:r>
      <w:r w:rsidR="00C94B1B" w:rsidRPr="008031A9">
        <w:rPr>
          <w:rFonts w:ascii="Livvic" w:hAnsi="Livvic" w:cs="Calibri"/>
          <w:sz w:val="21"/>
          <w:szCs w:val="21"/>
        </w:rPr>
        <w:t>/Carers</w:t>
      </w:r>
      <w:r w:rsidRPr="008031A9">
        <w:rPr>
          <w:rFonts w:ascii="Livvic" w:hAnsi="Livvic" w:cs="Calibri"/>
          <w:sz w:val="21"/>
          <w:szCs w:val="21"/>
        </w:rPr>
        <w:t xml:space="preserve">, </w:t>
      </w:r>
      <w:r w:rsidR="00E460DD" w:rsidRPr="008031A9">
        <w:rPr>
          <w:rFonts w:ascii="Livvic" w:hAnsi="Livvic" w:cs="Calibri"/>
          <w:sz w:val="21"/>
          <w:szCs w:val="21"/>
        </w:rPr>
        <w:t xml:space="preserve">please </w:t>
      </w:r>
      <w:r w:rsidRPr="008031A9">
        <w:rPr>
          <w:rFonts w:ascii="Livvic" w:hAnsi="Livvic" w:cs="Calibri"/>
          <w:sz w:val="21"/>
          <w:szCs w:val="21"/>
        </w:rPr>
        <w:t xml:space="preserve">return </w:t>
      </w:r>
      <w:r w:rsidR="00E460DD" w:rsidRPr="008031A9">
        <w:rPr>
          <w:rFonts w:ascii="Livvic" w:hAnsi="Livvic" w:cs="Calibri"/>
          <w:sz w:val="21"/>
          <w:szCs w:val="21"/>
        </w:rPr>
        <w:t xml:space="preserve">this form </w:t>
      </w:r>
      <w:r w:rsidRPr="008031A9">
        <w:rPr>
          <w:rFonts w:ascii="Livvic" w:hAnsi="Livvic" w:cs="Calibri"/>
          <w:sz w:val="21"/>
          <w:szCs w:val="21"/>
        </w:rPr>
        <w:t xml:space="preserve">to </w:t>
      </w:r>
      <w:r w:rsidR="00E460DD" w:rsidRPr="008031A9">
        <w:rPr>
          <w:rFonts w:ascii="Livvic" w:hAnsi="Livvic" w:cs="Calibri"/>
          <w:sz w:val="21"/>
          <w:szCs w:val="21"/>
        </w:rPr>
        <w:t xml:space="preserve">our </w:t>
      </w:r>
      <w:r w:rsidRPr="008031A9">
        <w:rPr>
          <w:rFonts w:ascii="Livvic" w:hAnsi="Livvic" w:cs="Calibri"/>
          <w:sz w:val="21"/>
          <w:szCs w:val="21"/>
        </w:rPr>
        <w:t xml:space="preserve">Enrolment </w:t>
      </w:r>
      <w:r w:rsidR="00C94B1B" w:rsidRPr="008031A9">
        <w:rPr>
          <w:rFonts w:ascii="Livvic" w:hAnsi="Livvic" w:cs="Calibri"/>
          <w:sz w:val="21"/>
          <w:szCs w:val="21"/>
        </w:rPr>
        <w:t>Managers</w:t>
      </w:r>
      <w:r w:rsidRPr="008031A9">
        <w:rPr>
          <w:rFonts w:ascii="Livvic" w:hAnsi="Livvic" w:cs="Calibri"/>
          <w:sz w:val="21"/>
          <w:szCs w:val="21"/>
        </w:rPr>
        <w:t xml:space="preserve"> via </w:t>
      </w:r>
      <w:hyperlink r:id="rId10" w:history="1">
        <w:r w:rsidRPr="008031A9">
          <w:rPr>
            <w:rStyle w:val="Hyperlink"/>
            <w:rFonts w:ascii="Livvic" w:hAnsi="Livvic" w:cs="Calibri"/>
            <w:sz w:val="21"/>
            <w:szCs w:val="21"/>
          </w:rPr>
          <w:t>enrolment@indoorooshs.eq.edu.au</w:t>
        </w:r>
      </w:hyperlink>
      <w:r w:rsidRPr="008031A9">
        <w:rPr>
          <w:rFonts w:ascii="Livvic" w:hAnsi="Livvic" w:cs="Calibri"/>
          <w:sz w:val="21"/>
          <w:szCs w:val="21"/>
        </w:rPr>
        <w:t xml:space="preserve"> or in-person via our </w:t>
      </w:r>
      <w:r w:rsidR="00BD61B0">
        <w:rPr>
          <w:rFonts w:ascii="Livvic" w:hAnsi="Livvic" w:cs="Calibri"/>
          <w:sz w:val="21"/>
          <w:szCs w:val="21"/>
        </w:rPr>
        <w:t xml:space="preserve">Main </w:t>
      </w:r>
      <w:r w:rsidRPr="008031A9">
        <w:rPr>
          <w:rFonts w:ascii="Livvic" w:hAnsi="Livvic" w:cs="Calibri"/>
          <w:sz w:val="21"/>
          <w:szCs w:val="21"/>
        </w:rPr>
        <w:t>Administration Office</w:t>
      </w:r>
      <w:r w:rsidR="004F4836">
        <w:rPr>
          <w:rFonts w:ascii="Livvic" w:hAnsi="Livvic" w:cs="Calibri"/>
          <w:sz w:val="21"/>
          <w:szCs w:val="21"/>
        </w:rPr>
        <w:t xml:space="preserve"> no later than Friday 4 August 2023.</w:t>
      </w:r>
    </w:p>
    <w:p w14:paraId="69E849AC" w14:textId="77777777" w:rsidR="00E460DD" w:rsidRPr="00252573" w:rsidRDefault="00E460DD" w:rsidP="00B06581">
      <w:pPr>
        <w:rPr>
          <w:rFonts w:ascii="Livvic" w:hAnsi="Livvic" w:cs="Calibri"/>
          <w:b/>
          <w:sz w:val="20"/>
        </w:rPr>
      </w:pPr>
    </w:p>
    <w:p w14:paraId="0F5F3630" w14:textId="77777777" w:rsidR="00526619" w:rsidRPr="007A529D" w:rsidRDefault="00B06581" w:rsidP="00B06581">
      <w:pPr>
        <w:rPr>
          <w:rFonts w:ascii="Livvic" w:hAnsi="Livvic" w:cs="Calibri"/>
          <w:b/>
          <w:color w:val="0070C0"/>
          <w:sz w:val="20"/>
        </w:rPr>
      </w:pPr>
      <w:r w:rsidRPr="007A529D">
        <w:rPr>
          <w:rFonts w:ascii="Livvic" w:hAnsi="Livvic" w:cs="Calibri"/>
          <w:b/>
          <w:color w:val="0070C0"/>
          <w:sz w:val="20"/>
        </w:rPr>
        <w:t xml:space="preserve">STEP </w:t>
      </w:r>
      <w:r w:rsidR="00BD61B0" w:rsidRPr="007A529D">
        <w:rPr>
          <w:rFonts w:ascii="Livvic" w:hAnsi="Livvic" w:cs="Calibri"/>
          <w:b/>
          <w:color w:val="0070C0"/>
          <w:sz w:val="20"/>
        </w:rPr>
        <w:t>6</w:t>
      </w:r>
      <w:r w:rsidRPr="007A529D">
        <w:rPr>
          <w:rFonts w:ascii="Livvic" w:hAnsi="Livvic" w:cs="Calibri"/>
          <w:b/>
          <w:color w:val="0070C0"/>
          <w:sz w:val="20"/>
        </w:rPr>
        <w:t xml:space="preserve"> - TO BE COMPLETED BY </w:t>
      </w:r>
      <w:r w:rsidR="00526619" w:rsidRPr="007A529D">
        <w:rPr>
          <w:rFonts w:ascii="Livvic" w:hAnsi="Livvic" w:cs="Calibri"/>
          <w:b/>
          <w:color w:val="0070C0"/>
          <w:sz w:val="20"/>
        </w:rPr>
        <w:t>HEAD OF DEPARTMENT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3677"/>
        <w:gridCol w:w="1701"/>
        <w:gridCol w:w="1134"/>
        <w:gridCol w:w="2239"/>
      </w:tblGrid>
      <w:tr w:rsidR="00862E79" w:rsidRPr="00252573" w14:paraId="0B2544CC" w14:textId="77777777" w:rsidTr="00710A6F">
        <w:trPr>
          <w:trHeight w:val="55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E75BA" w14:textId="77777777" w:rsidR="00862E79" w:rsidRPr="00252573" w:rsidRDefault="00862E79" w:rsidP="00E2584D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HOD Name: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3372" w14:textId="77777777" w:rsidR="00862E79" w:rsidRPr="00252573" w:rsidRDefault="00862E79" w:rsidP="003122D4">
            <w:pPr>
              <w:ind w:right="-821"/>
              <w:rPr>
                <w:rFonts w:ascii="Livvic" w:hAnsi="Livvic" w:cs="Calibr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D4BD9" w14:textId="77777777" w:rsidR="00862E79" w:rsidRPr="00252573" w:rsidRDefault="00862E79" w:rsidP="003122D4">
            <w:pPr>
              <w:ind w:right="-821"/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Approved for consideration: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767B" w14:textId="77777777" w:rsidR="00862E79" w:rsidRPr="00252573" w:rsidRDefault="00552C05" w:rsidP="00E2584D">
            <w:pPr>
              <w:ind w:left="9"/>
              <w:rPr>
                <w:rFonts w:ascii="Livvic" w:hAnsi="Livvic" w:cs="Calibri"/>
                <w:sz w:val="20"/>
              </w:rPr>
            </w:pPr>
            <w:sdt>
              <w:sdtPr>
                <w:rPr>
                  <w:rFonts w:ascii="Livvic" w:hAnsi="Livvic" w:cs="Calibri"/>
                  <w:sz w:val="20"/>
                </w:rPr>
                <w:id w:val="-18513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E79" w:rsidRPr="0025257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62E79" w:rsidRPr="00252573">
              <w:rPr>
                <w:rFonts w:ascii="Livvic" w:hAnsi="Livvic" w:cs="Calibri"/>
                <w:sz w:val="20"/>
              </w:rPr>
              <w:t xml:space="preserve"> Yes     </w:t>
            </w:r>
            <w:sdt>
              <w:sdtPr>
                <w:rPr>
                  <w:rFonts w:ascii="Livvic" w:hAnsi="Livvic" w:cs="Calibri"/>
                  <w:sz w:val="20"/>
                </w:rPr>
                <w:id w:val="-7895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E79" w:rsidRPr="0025257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62E79" w:rsidRPr="00252573">
              <w:rPr>
                <w:rFonts w:ascii="Livvic" w:hAnsi="Livvic" w:cs="Calibri"/>
                <w:sz w:val="20"/>
              </w:rPr>
              <w:t xml:space="preserve"> No     </w:t>
            </w:r>
          </w:p>
        </w:tc>
      </w:tr>
      <w:tr w:rsidR="00E2584D" w:rsidRPr="00252573" w14:paraId="2A9C7A60" w14:textId="77777777" w:rsidTr="004F4836">
        <w:trPr>
          <w:trHeight w:val="1541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D001B" w14:textId="77777777" w:rsidR="00E2584D" w:rsidRPr="00252573" w:rsidRDefault="00E2584D" w:rsidP="00E2584D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Comments / details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D5E9" w14:textId="77777777" w:rsidR="00E2584D" w:rsidRPr="00252573" w:rsidRDefault="00E2584D" w:rsidP="00E2584D">
            <w:pPr>
              <w:ind w:left="9"/>
              <w:rPr>
                <w:rFonts w:ascii="Livvic" w:hAnsi="Livvic" w:cs="Calibri"/>
                <w:sz w:val="20"/>
              </w:rPr>
            </w:pPr>
          </w:p>
          <w:p w14:paraId="50E03E22" w14:textId="77777777" w:rsidR="00526619" w:rsidRPr="00252573" w:rsidRDefault="00526619" w:rsidP="00E2584D">
            <w:pPr>
              <w:ind w:left="9"/>
              <w:rPr>
                <w:rFonts w:ascii="Livvic" w:hAnsi="Livvic" w:cs="Calibri"/>
                <w:sz w:val="20"/>
              </w:rPr>
            </w:pPr>
          </w:p>
          <w:p w14:paraId="45BC8D2C" w14:textId="77777777" w:rsidR="00526619" w:rsidRPr="00252573" w:rsidRDefault="00526619" w:rsidP="00E2584D">
            <w:pPr>
              <w:ind w:left="9"/>
              <w:rPr>
                <w:rFonts w:ascii="Livvic" w:hAnsi="Livvic" w:cs="Calibri"/>
                <w:sz w:val="20"/>
              </w:rPr>
            </w:pPr>
          </w:p>
          <w:p w14:paraId="6D809D42" w14:textId="77777777" w:rsidR="00526619" w:rsidRPr="00252573" w:rsidRDefault="00526619" w:rsidP="00E2584D">
            <w:pPr>
              <w:ind w:left="9"/>
              <w:rPr>
                <w:rFonts w:ascii="Livvic" w:hAnsi="Livvic" w:cs="Calibri"/>
                <w:sz w:val="20"/>
              </w:rPr>
            </w:pPr>
          </w:p>
          <w:p w14:paraId="689C9568" w14:textId="77777777" w:rsidR="00BB54E0" w:rsidRPr="00252573" w:rsidRDefault="00BB54E0" w:rsidP="00E2584D">
            <w:pPr>
              <w:ind w:left="9"/>
              <w:rPr>
                <w:rFonts w:ascii="Livvic" w:hAnsi="Livvic" w:cs="Calibri"/>
                <w:sz w:val="20"/>
              </w:rPr>
            </w:pPr>
          </w:p>
          <w:p w14:paraId="158BADF0" w14:textId="77777777" w:rsidR="00526619" w:rsidRPr="00252573" w:rsidRDefault="00526619" w:rsidP="004F4836">
            <w:pPr>
              <w:rPr>
                <w:rFonts w:ascii="Livvic" w:hAnsi="Livvic" w:cs="Calibri"/>
                <w:sz w:val="20"/>
              </w:rPr>
            </w:pPr>
          </w:p>
        </w:tc>
      </w:tr>
      <w:tr w:rsidR="0051370D" w:rsidRPr="00252573" w14:paraId="56F648FD" w14:textId="77777777" w:rsidTr="00E54F75">
        <w:trPr>
          <w:trHeight w:val="556"/>
          <w:jc w:val="center"/>
        </w:trPr>
        <w:tc>
          <w:tcPr>
            <w:tcW w:w="1563" w:type="dxa"/>
            <w:shd w:val="clear" w:color="auto" w:fill="D9D9D9"/>
            <w:vAlign w:val="center"/>
          </w:tcPr>
          <w:p w14:paraId="500F7277" w14:textId="77777777" w:rsidR="0051370D" w:rsidRPr="00252573" w:rsidRDefault="0051370D" w:rsidP="0051370D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HOD signature:</w:t>
            </w:r>
          </w:p>
        </w:tc>
        <w:tc>
          <w:tcPr>
            <w:tcW w:w="5378" w:type="dxa"/>
            <w:gridSpan w:val="2"/>
            <w:shd w:val="clear" w:color="auto" w:fill="auto"/>
            <w:vAlign w:val="center"/>
          </w:tcPr>
          <w:p w14:paraId="7BA724E8" w14:textId="77777777" w:rsidR="0051370D" w:rsidRPr="00252573" w:rsidRDefault="0051370D" w:rsidP="0051370D">
            <w:pPr>
              <w:ind w:right="-821"/>
              <w:rPr>
                <w:rFonts w:ascii="Livvic" w:hAnsi="Livvic" w:cs="Calibri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63FC4C7" w14:textId="77777777" w:rsidR="0051370D" w:rsidRPr="00252573" w:rsidRDefault="0051370D" w:rsidP="0051370D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Date: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76CE0BB" w14:textId="77777777" w:rsidR="0051370D" w:rsidRPr="00252573" w:rsidRDefault="00552C05" w:rsidP="0051370D">
            <w:pPr>
              <w:jc w:val="center"/>
              <w:rPr>
                <w:rFonts w:ascii="Livvic" w:hAnsi="Livvic" w:cs="Calibri"/>
                <w:sz w:val="20"/>
              </w:rPr>
            </w:pPr>
            <w:sdt>
              <w:sdtPr>
                <w:rPr>
                  <w:rFonts w:ascii="Livvic" w:hAnsi="Livvic" w:cs="Calibri"/>
                  <w:sz w:val="20"/>
                </w:rPr>
                <w:id w:val="1752693650"/>
                <w:placeholder>
                  <w:docPart w:val="CB46E4D7324A45DB8E5A99D247DD9E8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04946" w:rsidRPr="00252573">
                  <w:rPr>
                    <w:rFonts w:ascii="Livvic" w:hAnsi="Livvic" w:cs="Calibri"/>
                    <w:sz w:val="20"/>
                  </w:rPr>
                  <w:t xml:space="preserve">   /             /</w:t>
                </w:r>
              </w:sdtContent>
            </w:sdt>
            <w:r w:rsidR="0051370D" w:rsidRPr="00252573">
              <w:rPr>
                <w:rFonts w:ascii="Livvic" w:hAnsi="Livvic" w:cs="Calibri"/>
                <w:sz w:val="20"/>
              </w:rPr>
              <w:t xml:space="preserve">  </w:t>
            </w:r>
          </w:p>
        </w:tc>
      </w:tr>
    </w:tbl>
    <w:p w14:paraId="415AF0B2" w14:textId="77777777" w:rsidR="00E460DD" w:rsidRPr="00252573" w:rsidRDefault="00E460DD" w:rsidP="00B06581">
      <w:pPr>
        <w:rPr>
          <w:rFonts w:ascii="Livvic" w:hAnsi="Livvic" w:cstheme="minorHAnsi"/>
          <w:sz w:val="2"/>
          <w:lang w:val="en-AU" w:eastAsia="zh-TW"/>
        </w:rPr>
      </w:pPr>
    </w:p>
    <w:p w14:paraId="58D0ADE3" w14:textId="77777777" w:rsidR="00167F7C" w:rsidRPr="00252573" w:rsidRDefault="00167F7C" w:rsidP="00E460DD">
      <w:pPr>
        <w:rPr>
          <w:rFonts w:ascii="Livvic" w:hAnsi="Livvic" w:cs="Calibri"/>
          <w:b/>
          <w:sz w:val="22"/>
        </w:rPr>
      </w:pPr>
    </w:p>
    <w:p w14:paraId="58ABB368" w14:textId="77777777" w:rsidR="00E460DD" w:rsidRPr="008031A9" w:rsidRDefault="00E460DD" w:rsidP="00E460DD">
      <w:pPr>
        <w:rPr>
          <w:rFonts w:ascii="Livvic" w:hAnsi="Livvic" w:cs="Calibri"/>
          <w:sz w:val="21"/>
          <w:szCs w:val="21"/>
        </w:rPr>
      </w:pPr>
      <w:r w:rsidRPr="008031A9">
        <w:rPr>
          <w:rFonts w:ascii="Livvic" w:hAnsi="Livvic" w:cs="Calibri"/>
          <w:sz w:val="21"/>
          <w:szCs w:val="21"/>
        </w:rPr>
        <w:t>Head</w:t>
      </w:r>
      <w:r w:rsidR="00BB54E0" w:rsidRPr="008031A9">
        <w:rPr>
          <w:rFonts w:ascii="Livvic" w:hAnsi="Livvic" w:cs="Calibri"/>
          <w:sz w:val="21"/>
          <w:szCs w:val="21"/>
        </w:rPr>
        <w:t>s</w:t>
      </w:r>
      <w:r w:rsidRPr="008031A9">
        <w:rPr>
          <w:rFonts w:ascii="Livvic" w:hAnsi="Livvic" w:cs="Calibri"/>
          <w:sz w:val="21"/>
          <w:szCs w:val="21"/>
        </w:rPr>
        <w:t xml:space="preserve"> of Department, please return this form to our Enrolment </w:t>
      </w:r>
      <w:r w:rsidR="00C94B1B" w:rsidRPr="008031A9">
        <w:rPr>
          <w:rFonts w:ascii="Livvic" w:hAnsi="Livvic" w:cs="Calibri"/>
          <w:sz w:val="21"/>
          <w:szCs w:val="21"/>
        </w:rPr>
        <w:t>Managers</w:t>
      </w:r>
      <w:r w:rsidRPr="008031A9">
        <w:rPr>
          <w:rFonts w:ascii="Livvic" w:hAnsi="Livvic" w:cs="Calibri"/>
          <w:sz w:val="21"/>
          <w:szCs w:val="21"/>
        </w:rPr>
        <w:t xml:space="preserve"> via </w:t>
      </w:r>
      <w:hyperlink r:id="rId11" w:history="1">
        <w:r w:rsidRPr="008031A9">
          <w:rPr>
            <w:rStyle w:val="Hyperlink"/>
            <w:rFonts w:ascii="Livvic" w:hAnsi="Livvic" w:cs="Calibri"/>
            <w:sz w:val="21"/>
            <w:szCs w:val="21"/>
          </w:rPr>
          <w:t>enrolment@indoorooshs.eq.edu.au</w:t>
        </w:r>
      </w:hyperlink>
      <w:r w:rsidRPr="008031A9">
        <w:rPr>
          <w:rFonts w:ascii="Livvic" w:hAnsi="Livvic" w:cs="Calibri"/>
          <w:sz w:val="21"/>
          <w:szCs w:val="21"/>
        </w:rPr>
        <w:t xml:space="preserve"> or in-person via our </w:t>
      </w:r>
      <w:r w:rsidR="00BD61B0">
        <w:rPr>
          <w:rFonts w:ascii="Livvic" w:hAnsi="Livvic" w:cs="Calibri"/>
          <w:sz w:val="21"/>
          <w:szCs w:val="21"/>
        </w:rPr>
        <w:t xml:space="preserve">Main </w:t>
      </w:r>
      <w:r w:rsidRPr="008031A9">
        <w:rPr>
          <w:rFonts w:ascii="Livvic" w:hAnsi="Livvic" w:cs="Calibri"/>
          <w:sz w:val="21"/>
          <w:szCs w:val="21"/>
        </w:rPr>
        <w:t xml:space="preserve">Administration Office. </w:t>
      </w:r>
    </w:p>
    <w:p w14:paraId="4E0E83BB" w14:textId="77777777" w:rsidR="00BB54E0" w:rsidRPr="00252573" w:rsidRDefault="00BB54E0" w:rsidP="00E460DD">
      <w:pPr>
        <w:rPr>
          <w:rFonts w:ascii="Livvic" w:hAnsi="Livvic" w:cs="Calibri"/>
          <w:b/>
          <w:sz w:val="20"/>
        </w:rPr>
      </w:pPr>
    </w:p>
    <w:p w14:paraId="1DE08CCE" w14:textId="77777777" w:rsidR="00BB54E0" w:rsidRPr="007A529D" w:rsidRDefault="00BB54E0" w:rsidP="00BB54E0">
      <w:pPr>
        <w:rPr>
          <w:rFonts w:ascii="Livvic" w:hAnsi="Livvic" w:cs="Calibri"/>
          <w:b/>
          <w:color w:val="0070C0"/>
          <w:sz w:val="20"/>
        </w:rPr>
      </w:pPr>
      <w:r w:rsidRPr="007A529D">
        <w:rPr>
          <w:rFonts w:ascii="Livvic" w:hAnsi="Livvic" w:cs="Calibri"/>
          <w:b/>
          <w:color w:val="0070C0"/>
          <w:sz w:val="20"/>
        </w:rPr>
        <w:t xml:space="preserve">STEP </w:t>
      </w:r>
      <w:r w:rsidR="00BD61B0" w:rsidRPr="007A529D">
        <w:rPr>
          <w:rFonts w:ascii="Livvic" w:hAnsi="Livvic" w:cs="Calibri"/>
          <w:b/>
          <w:color w:val="0070C0"/>
          <w:sz w:val="20"/>
        </w:rPr>
        <w:t>7</w:t>
      </w:r>
      <w:r w:rsidRPr="007A529D">
        <w:rPr>
          <w:rFonts w:ascii="Livvic" w:hAnsi="Livvic" w:cs="Calibri"/>
          <w:b/>
          <w:color w:val="0070C0"/>
          <w:sz w:val="20"/>
        </w:rPr>
        <w:t xml:space="preserve"> - TO BE COMPLETED BY </w:t>
      </w:r>
      <w:r w:rsidR="00F66B90" w:rsidRPr="007A529D">
        <w:rPr>
          <w:rFonts w:ascii="Livvic" w:hAnsi="Livvic" w:cs="Calibri"/>
          <w:b/>
          <w:color w:val="0070C0"/>
          <w:sz w:val="20"/>
        </w:rPr>
        <w:t>SENIOR EXECUTIVE TEAM MEMBER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87"/>
        <w:gridCol w:w="1418"/>
        <w:gridCol w:w="1954"/>
      </w:tblGrid>
      <w:tr w:rsidR="00BB54E0" w:rsidRPr="00252573" w14:paraId="036828CF" w14:textId="77777777" w:rsidTr="00E54F75">
        <w:trPr>
          <w:trHeight w:val="5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67594" w14:textId="77777777" w:rsidR="00BB54E0" w:rsidRPr="00252573" w:rsidRDefault="00BB54E0" w:rsidP="00CC2A6F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SET Member Name: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9831" w14:textId="77777777" w:rsidR="00BB54E0" w:rsidRPr="00252573" w:rsidRDefault="00BB54E0" w:rsidP="00CC2A6F">
            <w:pPr>
              <w:ind w:right="-821"/>
              <w:rPr>
                <w:rFonts w:ascii="Livvic" w:hAnsi="Livvic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05915" w14:textId="77777777" w:rsidR="00BB54E0" w:rsidRPr="00252573" w:rsidRDefault="00BB54E0" w:rsidP="00CC2A6F">
            <w:pPr>
              <w:ind w:right="-821"/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Approved: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46D5" w14:textId="77777777" w:rsidR="00BB54E0" w:rsidRPr="00252573" w:rsidRDefault="00552C05" w:rsidP="00CC2A6F">
            <w:pPr>
              <w:ind w:left="9"/>
              <w:rPr>
                <w:rFonts w:ascii="Livvic" w:hAnsi="Livvic" w:cs="Calibri"/>
                <w:sz w:val="20"/>
              </w:rPr>
            </w:pPr>
            <w:sdt>
              <w:sdtPr>
                <w:rPr>
                  <w:rFonts w:ascii="Livvic" w:hAnsi="Livvic" w:cs="Calibri"/>
                  <w:sz w:val="20"/>
                </w:rPr>
                <w:id w:val="-14370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4E0" w:rsidRPr="0025257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B54E0" w:rsidRPr="00252573">
              <w:rPr>
                <w:rFonts w:ascii="Livvic" w:hAnsi="Livvic" w:cs="Calibri"/>
                <w:sz w:val="20"/>
              </w:rPr>
              <w:t xml:space="preserve"> Yes     </w:t>
            </w:r>
            <w:sdt>
              <w:sdtPr>
                <w:rPr>
                  <w:rFonts w:ascii="Livvic" w:hAnsi="Livvic" w:cs="Calibri"/>
                  <w:sz w:val="20"/>
                </w:rPr>
                <w:id w:val="-67888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4E0" w:rsidRPr="0025257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B54E0" w:rsidRPr="00252573">
              <w:rPr>
                <w:rFonts w:ascii="Livvic" w:hAnsi="Livvic" w:cs="Calibri"/>
                <w:sz w:val="20"/>
              </w:rPr>
              <w:t xml:space="preserve"> No     </w:t>
            </w:r>
          </w:p>
        </w:tc>
      </w:tr>
      <w:tr w:rsidR="00BB54E0" w:rsidRPr="00252573" w14:paraId="42FA2BDA" w14:textId="77777777" w:rsidTr="00710A6F">
        <w:trPr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22EFE" w14:textId="77777777" w:rsidR="00BB54E0" w:rsidRPr="00252573" w:rsidRDefault="00BB54E0" w:rsidP="00CC2A6F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Comments / details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9D0A" w14:textId="77777777" w:rsidR="00BB54E0" w:rsidRPr="00252573" w:rsidRDefault="00BB54E0" w:rsidP="00CC2A6F">
            <w:pPr>
              <w:ind w:left="9"/>
              <w:rPr>
                <w:rFonts w:ascii="Livvic" w:hAnsi="Livvic" w:cs="Calibri"/>
                <w:sz w:val="20"/>
              </w:rPr>
            </w:pPr>
          </w:p>
          <w:p w14:paraId="5BF26F82" w14:textId="77777777" w:rsidR="00BB54E0" w:rsidRPr="00252573" w:rsidRDefault="00BB54E0" w:rsidP="00CC2A6F">
            <w:pPr>
              <w:ind w:left="9"/>
              <w:rPr>
                <w:rFonts w:ascii="Livvic" w:hAnsi="Livvic" w:cs="Calibri"/>
                <w:sz w:val="20"/>
              </w:rPr>
            </w:pPr>
          </w:p>
          <w:p w14:paraId="7EACB71F" w14:textId="77777777" w:rsidR="00BB54E0" w:rsidRPr="004F4836" w:rsidRDefault="00BB54E0" w:rsidP="00CC2A6F">
            <w:pPr>
              <w:ind w:left="9"/>
              <w:rPr>
                <w:rFonts w:ascii="Livvic" w:hAnsi="Livvic" w:cs="Calibri"/>
                <w:sz w:val="18"/>
                <w:szCs w:val="18"/>
              </w:rPr>
            </w:pPr>
          </w:p>
        </w:tc>
      </w:tr>
      <w:tr w:rsidR="00BB54E0" w:rsidRPr="00252573" w14:paraId="7F2C3E3F" w14:textId="77777777" w:rsidTr="00710A6F">
        <w:trPr>
          <w:trHeight w:val="60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12713353" w14:textId="77777777" w:rsidR="00BB54E0" w:rsidRPr="00252573" w:rsidRDefault="00BB54E0" w:rsidP="00CC2A6F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 xml:space="preserve">SET </w:t>
            </w:r>
          </w:p>
          <w:p w14:paraId="1BCAA490" w14:textId="77777777" w:rsidR="00BB54E0" w:rsidRPr="00252573" w:rsidRDefault="00BB54E0" w:rsidP="00CC2A6F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signature: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17DEA3" w14:textId="77777777" w:rsidR="00BB54E0" w:rsidRPr="00252573" w:rsidRDefault="00BB54E0" w:rsidP="00CC2A6F">
            <w:pPr>
              <w:ind w:right="-821"/>
              <w:rPr>
                <w:rFonts w:ascii="Livvic" w:hAnsi="Livvic" w:cs="Calibri"/>
                <w:sz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6C4E124" w14:textId="77777777" w:rsidR="00BB54E0" w:rsidRPr="00252573" w:rsidRDefault="00BB54E0" w:rsidP="00CC2A6F">
            <w:pPr>
              <w:rPr>
                <w:rFonts w:ascii="Livvic" w:hAnsi="Livvic" w:cs="Calibri"/>
                <w:b/>
                <w:sz w:val="20"/>
              </w:rPr>
            </w:pPr>
            <w:r w:rsidRPr="00252573">
              <w:rPr>
                <w:rFonts w:ascii="Livvic" w:hAnsi="Livvic" w:cs="Calibri"/>
                <w:b/>
                <w:sz w:val="20"/>
              </w:rPr>
              <w:t>Date: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9FDF852" w14:textId="77777777" w:rsidR="00BB54E0" w:rsidRPr="00252573" w:rsidRDefault="00552C05" w:rsidP="00CC2A6F">
            <w:pPr>
              <w:jc w:val="center"/>
              <w:rPr>
                <w:rFonts w:ascii="Livvic" w:hAnsi="Livvic" w:cs="Calibri"/>
                <w:sz w:val="20"/>
              </w:rPr>
            </w:pPr>
            <w:sdt>
              <w:sdtPr>
                <w:rPr>
                  <w:rFonts w:ascii="Livvic" w:hAnsi="Livvic" w:cs="Calibri"/>
                  <w:sz w:val="20"/>
                </w:rPr>
                <w:id w:val="1049949986"/>
                <w:placeholder>
                  <w:docPart w:val="AED587B092394B8598816A6B67777AC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B54E0" w:rsidRPr="00252573">
                  <w:rPr>
                    <w:rFonts w:ascii="Livvic" w:hAnsi="Livvic" w:cs="Calibri"/>
                    <w:sz w:val="20"/>
                  </w:rPr>
                  <w:t xml:space="preserve">   /             /</w:t>
                </w:r>
              </w:sdtContent>
            </w:sdt>
            <w:r w:rsidR="00BB54E0" w:rsidRPr="00252573">
              <w:rPr>
                <w:rFonts w:ascii="Livvic" w:hAnsi="Livvic" w:cs="Calibri"/>
                <w:sz w:val="20"/>
              </w:rPr>
              <w:t xml:space="preserve">  </w:t>
            </w:r>
          </w:p>
        </w:tc>
      </w:tr>
    </w:tbl>
    <w:p w14:paraId="5F5CFCA2" w14:textId="77777777" w:rsidR="006D3F32" w:rsidRPr="00252573" w:rsidRDefault="006D3F32" w:rsidP="00B06581">
      <w:pPr>
        <w:rPr>
          <w:rFonts w:ascii="Livvic" w:hAnsi="Livvic" w:cstheme="minorHAnsi"/>
          <w:sz w:val="2"/>
          <w:lang w:val="en-AU" w:eastAsia="zh-TW"/>
        </w:rPr>
      </w:pPr>
    </w:p>
    <w:sectPr w:rsidR="006D3F32" w:rsidRPr="00252573" w:rsidSect="00345342">
      <w:footerReference w:type="default" r:id="rId12"/>
      <w:pgSz w:w="11906" w:h="16838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1B8A" w14:textId="77777777" w:rsidR="00CB5FA3" w:rsidRDefault="00CB5FA3" w:rsidP="00570C09">
      <w:r>
        <w:separator/>
      </w:r>
    </w:p>
  </w:endnote>
  <w:endnote w:type="continuationSeparator" w:id="0">
    <w:p w14:paraId="029D52A0" w14:textId="77777777" w:rsidR="00CB5FA3" w:rsidRDefault="00CB5FA3" w:rsidP="005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A978" w14:textId="77777777" w:rsidR="00167F7C" w:rsidRPr="004F4836" w:rsidRDefault="00167F7C">
    <w:pPr>
      <w:pStyle w:val="Footer"/>
      <w:rPr>
        <w:sz w:val="22"/>
        <w:szCs w:val="18"/>
      </w:rPr>
    </w:pPr>
    <w:r w:rsidRPr="004F4836">
      <w:rPr>
        <w:rFonts w:asciiTheme="minorHAnsi" w:hAnsiTheme="minorHAnsi" w:cstheme="minorHAnsi"/>
        <w:noProof/>
        <w:sz w:val="2"/>
        <w:szCs w:val="18"/>
        <w:lang w:val="en-AU" w:eastAsia="zh-TW"/>
      </w:rPr>
      <w:drawing>
        <wp:anchor distT="0" distB="0" distL="114300" distR="114300" simplePos="0" relativeHeight="251659264" behindDoc="0" locked="0" layoutInCell="1" allowOverlap="1" wp14:anchorId="0C237CE9" wp14:editId="487BBD14">
          <wp:simplePos x="0" y="0"/>
          <wp:positionH relativeFrom="column">
            <wp:posOffset>5000542</wp:posOffset>
          </wp:positionH>
          <wp:positionV relativeFrom="bottomMargin">
            <wp:align>top</wp:align>
          </wp:positionV>
          <wp:extent cx="1918970" cy="279400"/>
          <wp:effectExtent l="0" t="0" r="5080" b="6350"/>
          <wp:wrapNone/>
          <wp:docPr id="12" name="Picture 12" descr="thinkers-1deck-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inkers-1deck-go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9FF1" w14:textId="77777777" w:rsidR="00CB5FA3" w:rsidRDefault="00CB5FA3" w:rsidP="00570C09">
      <w:r>
        <w:separator/>
      </w:r>
    </w:p>
  </w:footnote>
  <w:footnote w:type="continuationSeparator" w:id="0">
    <w:p w14:paraId="28B3C7E5" w14:textId="77777777" w:rsidR="00CB5FA3" w:rsidRDefault="00CB5FA3" w:rsidP="0057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D1"/>
    <w:multiLevelType w:val="hybridMultilevel"/>
    <w:tmpl w:val="B53C4ABE"/>
    <w:lvl w:ilvl="0" w:tplc="6F4064F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795"/>
    <w:multiLevelType w:val="hybridMultilevel"/>
    <w:tmpl w:val="672687F2"/>
    <w:lvl w:ilvl="0" w:tplc="6F4064F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776"/>
    <w:multiLevelType w:val="hybridMultilevel"/>
    <w:tmpl w:val="69903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A55"/>
    <w:multiLevelType w:val="hybridMultilevel"/>
    <w:tmpl w:val="52A02024"/>
    <w:lvl w:ilvl="0" w:tplc="6F4064F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38D6"/>
    <w:multiLevelType w:val="hybridMultilevel"/>
    <w:tmpl w:val="636ECBFC"/>
    <w:lvl w:ilvl="0" w:tplc="F25A1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3464"/>
    <w:multiLevelType w:val="hybridMultilevel"/>
    <w:tmpl w:val="44EA32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4584F"/>
    <w:multiLevelType w:val="hybridMultilevel"/>
    <w:tmpl w:val="172C5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06CC"/>
    <w:multiLevelType w:val="hybridMultilevel"/>
    <w:tmpl w:val="B066B6E8"/>
    <w:lvl w:ilvl="0" w:tplc="9AB219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61E4"/>
    <w:multiLevelType w:val="hybridMultilevel"/>
    <w:tmpl w:val="7EFAA216"/>
    <w:lvl w:ilvl="0" w:tplc="6F4064F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0CC9"/>
    <w:multiLevelType w:val="hybridMultilevel"/>
    <w:tmpl w:val="568CADDA"/>
    <w:lvl w:ilvl="0" w:tplc="6F4064F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81"/>
    <w:rsid w:val="00004946"/>
    <w:rsid w:val="00011BC9"/>
    <w:rsid w:val="000120CE"/>
    <w:rsid w:val="00086A62"/>
    <w:rsid w:val="000C6B1D"/>
    <w:rsid w:val="000C7F0C"/>
    <w:rsid w:val="000D26AE"/>
    <w:rsid w:val="00120335"/>
    <w:rsid w:val="0015532B"/>
    <w:rsid w:val="00162AF6"/>
    <w:rsid w:val="00167F7C"/>
    <w:rsid w:val="00195732"/>
    <w:rsid w:val="001C08F4"/>
    <w:rsid w:val="00231374"/>
    <w:rsid w:val="00251E19"/>
    <w:rsid w:val="00252573"/>
    <w:rsid w:val="002F6C67"/>
    <w:rsid w:val="003122D4"/>
    <w:rsid w:val="00345342"/>
    <w:rsid w:val="0036169E"/>
    <w:rsid w:val="003A751F"/>
    <w:rsid w:val="003C2E64"/>
    <w:rsid w:val="003E7894"/>
    <w:rsid w:val="00452FDA"/>
    <w:rsid w:val="004659B8"/>
    <w:rsid w:val="004B0560"/>
    <w:rsid w:val="004F34E1"/>
    <w:rsid w:val="004F4836"/>
    <w:rsid w:val="00506CD3"/>
    <w:rsid w:val="00506DCD"/>
    <w:rsid w:val="0051370D"/>
    <w:rsid w:val="00524418"/>
    <w:rsid w:val="00526619"/>
    <w:rsid w:val="00552C05"/>
    <w:rsid w:val="00553F8A"/>
    <w:rsid w:val="0056725E"/>
    <w:rsid w:val="00570C09"/>
    <w:rsid w:val="00631254"/>
    <w:rsid w:val="0063618C"/>
    <w:rsid w:val="006D3F32"/>
    <w:rsid w:val="006E30C7"/>
    <w:rsid w:val="00710A6F"/>
    <w:rsid w:val="007438FD"/>
    <w:rsid w:val="00755229"/>
    <w:rsid w:val="007A529D"/>
    <w:rsid w:val="007C2C20"/>
    <w:rsid w:val="007C5297"/>
    <w:rsid w:val="008031A9"/>
    <w:rsid w:val="00862E79"/>
    <w:rsid w:val="008A73DE"/>
    <w:rsid w:val="008F58F7"/>
    <w:rsid w:val="00915674"/>
    <w:rsid w:val="009158F2"/>
    <w:rsid w:val="0096571A"/>
    <w:rsid w:val="009A21DF"/>
    <w:rsid w:val="009A5DCB"/>
    <w:rsid w:val="009E6D21"/>
    <w:rsid w:val="009F2A00"/>
    <w:rsid w:val="00AD53E7"/>
    <w:rsid w:val="00AE0C5C"/>
    <w:rsid w:val="00B06581"/>
    <w:rsid w:val="00B140C6"/>
    <w:rsid w:val="00B9155C"/>
    <w:rsid w:val="00B9165F"/>
    <w:rsid w:val="00B94C27"/>
    <w:rsid w:val="00BB54E0"/>
    <w:rsid w:val="00BD42EF"/>
    <w:rsid w:val="00BD5241"/>
    <w:rsid w:val="00BD61B0"/>
    <w:rsid w:val="00BE581F"/>
    <w:rsid w:val="00BE5EFD"/>
    <w:rsid w:val="00C25542"/>
    <w:rsid w:val="00C43CF1"/>
    <w:rsid w:val="00C94B1B"/>
    <w:rsid w:val="00CB5FA3"/>
    <w:rsid w:val="00E16FDE"/>
    <w:rsid w:val="00E2584D"/>
    <w:rsid w:val="00E460DD"/>
    <w:rsid w:val="00E54F75"/>
    <w:rsid w:val="00F232D7"/>
    <w:rsid w:val="00F24086"/>
    <w:rsid w:val="00F66B90"/>
    <w:rsid w:val="00F94F0A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A88E"/>
  <w15:chartTrackingRefBased/>
  <w15:docId w15:val="{BB9A1F41-0FA9-46A5-9167-48DEF44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81"/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65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09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570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09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42"/>
    <w:rPr>
      <w:rFonts w:ascii="Segoe UI" w:eastAsia="Times New Roman" w:hAnsi="Segoe UI" w:cs="Segoe UI"/>
      <w:sz w:val="18"/>
      <w:szCs w:val="18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2F6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5EFD"/>
    <w:pPr>
      <w:ind w:left="720"/>
      <w:contextualSpacing/>
    </w:pPr>
  </w:style>
  <w:style w:type="paragraph" w:styleId="NoSpacing">
    <w:name w:val="No Spacing"/>
    <w:uiPriority w:val="1"/>
    <w:qFormat/>
    <w:rsid w:val="0063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oorooshs.eq.edu.au/curriculum/senior-secondary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rolment@indoorooshs.eq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nrolment@indoorooshs.e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rolment@indoorooshs.eq.edu.a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BC60615C5347B394727B09EE78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4A33-FF1D-472A-A6A0-804082E1D83B}"/>
      </w:docPartPr>
      <w:docPartBody>
        <w:p w:rsidR="00A31E45" w:rsidRDefault="00480E8C" w:rsidP="00480E8C">
          <w:pPr>
            <w:pStyle w:val="37BC60615C5347B394727B09EE7859B09"/>
          </w:pPr>
          <w:r w:rsidRPr="00570C09">
            <w:rPr>
              <w:rStyle w:val="PlaceholderText"/>
              <w:rFonts w:eastAsiaTheme="minorEastAsia"/>
              <w:sz w:val="16"/>
            </w:rPr>
            <w:t>SURNAME, First name</w:t>
          </w:r>
        </w:p>
      </w:docPartBody>
    </w:docPart>
    <w:docPart>
      <w:docPartPr>
        <w:name w:val="C9F305ACB66445B78F778C06DC9E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FB32-ACE3-4CB9-B9CD-37070B05567C}"/>
      </w:docPartPr>
      <w:docPartBody>
        <w:p w:rsidR="001939AC" w:rsidRDefault="00687F06" w:rsidP="00687F06">
          <w:pPr>
            <w:pStyle w:val="C9F305ACB66445B78F778C06DC9E7123"/>
          </w:pPr>
          <w:r>
            <w:rPr>
              <w:rFonts w:ascii="Calibri" w:hAnsi="Calibri" w:cs="Calibri"/>
              <w:sz w:val="20"/>
            </w:rPr>
            <w:t>Click to enter date</w:t>
          </w:r>
        </w:p>
      </w:docPartBody>
    </w:docPart>
    <w:docPart>
      <w:docPartPr>
        <w:name w:val="3368891E9D544D3B9885A730E840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FA27-CCA7-43B9-9A1E-D8CF9D4AB752}"/>
      </w:docPartPr>
      <w:docPartBody>
        <w:p w:rsidR="001939AC" w:rsidRDefault="00687F06" w:rsidP="00687F06">
          <w:pPr>
            <w:pStyle w:val="3368891E9D544D3B9885A730E8406808"/>
          </w:pPr>
          <w:r>
            <w:rPr>
              <w:rFonts w:ascii="Calibri" w:hAnsi="Calibri" w:cs="Calibri"/>
              <w:sz w:val="20"/>
            </w:rPr>
            <w:t>Click to enter date</w:t>
          </w:r>
        </w:p>
      </w:docPartBody>
    </w:docPart>
    <w:docPart>
      <w:docPartPr>
        <w:name w:val="CB46E4D7324A45DB8E5A99D247DD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1255-C484-4091-9D79-A01E40AFD9C3}"/>
      </w:docPartPr>
      <w:docPartBody>
        <w:p w:rsidR="001939AC" w:rsidRDefault="00687F06" w:rsidP="00687F06">
          <w:pPr>
            <w:pStyle w:val="CB46E4D7324A45DB8E5A99D247DD9E8E"/>
          </w:pPr>
          <w:r>
            <w:rPr>
              <w:rFonts w:ascii="Calibri" w:hAnsi="Calibri" w:cs="Calibri"/>
              <w:sz w:val="20"/>
            </w:rPr>
            <w:t>Click to enter date</w:t>
          </w:r>
        </w:p>
      </w:docPartBody>
    </w:docPart>
    <w:docPart>
      <w:docPartPr>
        <w:name w:val="AED587B092394B8598816A6B6777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6322-A92C-4AF3-816E-0D5E6CDCE0DD}"/>
      </w:docPartPr>
      <w:docPartBody>
        <w:p w:rsidR="00F74A01" w:rsidRDefault="00CA283F" w:rsidP="00CA283F">
          <w:pPr>
            <w:pStyle w:val="AED587B092394B8598816A6B67777ACD"/>
          </w:pPr>
          <w:r>
            <w:rPr>
              <w:rFonts w:ascii="Calibri" w:hAnsi="Calibri" w:cs="Calibri"/>
              <w:sz w:val="20"/>
            </w:rPr>
            <w:t>Click to enter date</w:t>
          </w:r>
        </w:p>
      </w:docPartBody>
    </w:docPart>
    <w:docPart>
      <w:docPartPr>
        <w:name w:val="C293BCDD0E1B4BA286D5DB299D43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08B9-E397-4984-90E4-2E5208C5150A}"/>
      </w:docPartPr>
      <w:docPartBody>
        <w:p w:rsidR="009440C9" w:rsidRDefault="00397E90" w:rsidP="00397E90">
          <w:pPr>
            <w:pStyle w:val="C293BCDD0E1B4BA286D5DB299D43B09B"/>
          </w:pPr>
          <w:r w:rsidRPr="00570C09">
            <w:rPr>
              <w:rStyle w:val="PlaceholderText"/>
              <w:sz w:val="16"/>
              <w:szCs w:val="18"/>
            </w:rPr>
            <w:t>SURNAME,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0"/>
    <w:rsid w:val="00116272"/>
    <w:rsid w:val="001939AC"/>
    <w:rsid w:val="00294CBE"/>
    <w:rsid w:val="00397E90"/>
    <w:rsid w:val="004430F6"/>
    <w:rsid w:val="00480E8C"/>
    <w:rsid w:val="00551646"/>
    <w:rsid w:val="006308D0"/>
    <w:rsid w:val="0063280F"/>
    <w:rsid w:val="00687F06"/>
    <w:rsid w:val="00750910"/>
    <w:rsid w:val="009440C9"/>
    <w:rsid w:val="00960F7F"/>
    <w:rsid w:val="00A31E45"/>
    <w:rsid w:val="00B37C34"/>
    <w:rsid w:val="00CA283F"/>
    <w:rsid w:val="00DB7926"/>
    <w:rsid w:val="00F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E90"/>
    <w:rPr>
      <w:color w:val="808080"/>
    </w:rPr>
  </w:style>
  <w:style w:type="paragraph" w:customStyle="1" w:styleId="37BC60615C5347B394727B09EE7859B09">
    <w:name w:val="37BC60615C5347B394727B09EE7859B09"/>
    <w:rsid w:val="00480E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paragraph" w:customStyle="1" w:styleId="C9F305ACB66445B78F778C06DC9E7123">
    <w:name w:val="C9F305ACB66445B78F778C06DC9E7123"/>
    <w:rsid w:val="00687F06"/>
  </w:style>
  <w:style w:type="paragraph" w:customStyle="1" w:styleId="3368891E9D544D3B9885A730E8406808">
    <w:name w:val="3368891E9D544D3B9885A730E8406808"/>
    <w:rsid w:val="00687F06"/>
  </w:style>
  <w:style w:type="paragraph" w:customStyle="1" w:styleId="CB46E4D7324A45DB8E5A99D247DD9E8E">
    <w:name w:val="CB46E4D7324A45DB8E5A99D247DD9E8E"/>
    <w:rsid w:val="00687F06"/>
  </w:style>
  <w:style w:type="paragraph" w:customStyle="1" w:styleId="AED587B092394B8598816A6B67777ACD">
    <w:name w:val="AED587B092394B8598816A6B67777ACD"/>
    <w:rsid w:val="00CA283F"/>
  </w:style>
  <w:style w:type="paragraph" w:customStyle="1" w:styleId="C293BCDD0E1B4BA286D5DB299D43B09B">
    <w:name w:val="C293BCDD0E1B4BA286D5DB299D43B09B"/>
    <w:rsid w:val="00397E9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0A1D5A06A944AA5A17AAE6000107C" ma:contentTypeVersion="12" ma:contentTypeDescription="Create a new document." ma:contentTypeScope="" ma:versionID="897c301dfabc36bfaced5ee5ee2e2f09">
  <xsd:schema xmlns:xsd="http://www.w3.org/2001/XMLSchema" xmlns:xs="http://www.w3.org/2001/XMLSchema" xmlns:p="http://schemas.microsoft.com/office/2006/metadata/properties" xmlns:ns1="http://schemas.microsoft.com/sharepoint/v3" xmlns:ns2="87ef2572-3a6b-4746-8863-657b62a98f7f" targetNamespace="http://schemas.microsoft.com/office/2006/metadata/properties" ma:root="true" ma:fieldsID="38527be7f5a62dec0394d426bdd396d0" ns1:_="" ns2:_="">
    <xsd:import namespace="http://schemas.microsoft.com/sharepoint/v3"/>
    <xsd:import namespace="87ef2572-3a6b-4746-8863-657b62a98f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f2572-3a6b-4746-8863-657b62a98f7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87ef2572-3a6b-4746-8863-657b62a98f7f">2024-07-08T14:00:00+00:00</PPReviewDate>
    <PPReferenceNumber xmlns="87ef2572-3a6b-4746-8863-657b62a98f7f" xsi:nil="true"/>
    <PPLastReviewedBy xmlns="87ef2572-3a6b-4746-8863-657b62a98f7f">
      <UserInfo>
        <DisplayName>TIAN, Tian</DisplayName>
        <AccountId>101</AccountId>
        <AccountType/>
      </UserInfo>
    </PPLastReviewedBy>
    <PPModeratedBy xmlns="87ef2572-3a6b-4746-8863-657b62a98f7f">
      <UserInfo>
        <DisplayName>TIAN, Tian</DisplayName>
        <AccountId>101</AccountId>
        <AccountType/>
      </UserInfo>
    </PPModeratedBy>
    <PPContentApprover xmlns="87ef2572-3a6b-4746-8863-657b62a98f7f">
      <UserInfo>
        <DisplayName>TIAN, Tian</DisplayName>
        <AccountId>101</AccountId>
        <AccountType/>
      </UserInfo>
    </PPContentApprover>
    <PPContentAuthor xmlns="87ef2572-3a6b-4746-8863-657b62a98f7f">
      <UserInfo>
        <DisplayName>TIAN, Tian</DisplayName>
        <AccountId>101</AccountId>
        <AccountType/>
      </UserInfo>
    </PPContentAuthor>
    <PublishingStartDate xmlns="http://schemas.microsoft.com/sharepoint/v3" xsi:nil="true"/>
    <PPPublishedNotificationAddresses xmlns="87ef2572-3a6b-4746-8863-657b62a98f7f" xsi:nil="true"/>
    <PPLastReviewedDate xmlns="87ef2572-3a6b-4746-8863-657b62a98f7f">2023-07-28T03:28:02+00:00</PPLastReviewedDate>
    <PPModeratedDate xmlns="87ef2572-3a6b-4746-8863-657b62a98f7f">2023-07-28T03:28:02+00:00</PPModeratedDate>
    <PPSubmittedDate xmlns="87ef2572-3a6b-4746-8863-657b62a98f7f">2023-07-28T03:27:42+00:00</PPSubmittedDate>
    <PublishingExpirationDate xmlns="http://schemas.microsoft.com/sharepoint/v3" xsi:nil="true"/>
    <PPContentOwner xmlns="87ef2572-3a6b-4746-8863-657b62a98f7f">
      <UserInfo>
        <DisplayName>TIAN, Tian</DisplayName>
        <AccountId>101</AccountId>
        <AccountType/>
      </UserInfo>
    </PPContentOwner>
    <PPSubmittedBy xmlns="87ef2572-3a6b-4746-8863-657b62a98f7f">
      <UserInfo>
        <DisplayName>TIAN, Tian</DisplayName>
        <AccountId>101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D6FAF129-79B6-4D73-ADAD-D35D3115D839}"/>
</file>

<file path=customXml/itemProps2.xml><?xml version="1.0" encoding="utf-8"?>
<ds:datastoreItem xmlns:ds="http://schemas.openxmlformats.org/officeDocument/2006/customXml" ds:itemID="{6AC93268-EA10-4C55-8501-C9400D787EA4}"/>
</file>

<file path=customXml/itemProps3.xml><?xml version="1.0" encoding="utf-8"?>
<ds:datastoreItem xmlns:ds="http://schemas.openxmlformats.org/officeDocument/2006/customXml" ds:itemID="{876BE174-3A76-458D-8FF1-D141B2E11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Senior Secondary Program of Excellence V1</dc:title>
  <dc:subject/>
  <dc:creator>BLASHAK, Bradley (bblas3)</dc:creator>
  <cp:keywords/>
  <dc:description/>
  <cp:lastModifiedBy>BLASHAK, Bradley (bblas3)</cp:lastModifiedBy>
  <cp:revision>38</cp:revision>
  <cp:lastPrinted>2022-05-18T03:35:00Z</cp:lastPrinted>
  <dcterms:created xsi:type="dcterms:W3CDTF">2021-05-24T01:14:00Z</dcterms:created>
  <dcterms:modified xsi:type="dcterms:W3CDTF">2023-07-12T03:25:00Z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0x010100CF20A1D5A06A944AA5A17AAE6000107C</vt:lpwstr>
  </property>
</Properties>
</file>